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4D1CD" w14:textId="77777777" w:rsidR="006F0CBA" w:rsidRDefault="00772B57" w:rsidP="00772B57">
      <w:pPr>
        <w:spacing w:after="0" w:line="240" w:lineRule="auto"/>
        <w:jc w:val="center"/>
        <w:rPr>
          <w:rFonts w:ascii="Cooper Black" w:hAnsi="Cooper Black"/>
          <w:sz w:val="32"/>
          <w:szCs w:val="32"/>
        </w:rPr>
      </w:pPr>
      <w:r w:rsidRPr="00EC46F5">
        <w:rPr>
          <w:rFonts w:ascii="Cooper Black" w:hAnsi="Cooper Black"/>
          <w:sz w:val="32"/>
          <w:szCs w:val="32"/>
        </w:rPr>
        <w:t>WEST FELTON PARISH COUNCIL</w:t>
      </w:r>
    </w:p>
    <w:p w14:paraId="323E8322" w14:textId="77777777" w:rsidR="001B4AAB" w:rsidRDefault="001B4AAB" w:rsidP="00772B57">
      <w:pPr>
        <w:spacing w:after="0" w:line="240" w:lineRule="auto"/>
        <w:jc w:val="center"/>
        <w:rPr>
          <w:rFonts w:ascii="Cooper Black" w:hAnsi="Cooper Black"/>
          <w:sz w:val="32"/>
          <w:szCs w:val="32"/>
        </w:rPr>
      </w:pPr>
    </w:p>
    <w:p w14:paraId="14EA96D3" w14:textId="77777777" w:rsidR="008C20C4" w:rsidRDefault="008C20C4" w:rsidP="00772B57">
      <w:pPr>
        <w:spacing w:after="0" w:line="240" w:lineRule="auto"/>
        <w:jc w:val="center"/>
        <w:rPr>
          <w:rFonts w:ascii="Cooper Black" w:hAnsi="Cooper Black"/>
          <w:sz w:val="32"/>
          <w:szCs w:val="32"/>
        </w:rPr>
      </w:pPr>
    </w:p>
    <w:p w14:paraId="23397869" w14:textId="77777777" w:rsidR="001B4AAB" w:rsidRPr="00EC46F5" w:rsidRDefault="001B4AAB" w:rsidP="001B4AAB">
      <w:pPr>
        <w:pBdr>
          <w:top w:val="thickThinLargeGap" w:sz="24" w:space="1" w:color="auto"/>
        </w:pBdr>
        <w:spacing w:after="0" w:line="240" w:lineRule="auto"/>
        <w:jc w:val="center"/>
        <w:rPr>
          <w:rFonts w:ascii="Cooper Black" w:hAnsi="Cooper Black"/>
          <w:sz w:val="32"/>
          <w:szCs w:val="32"/>
        </w:rPr>
      </w:pPr>
    </w:p>
    <w:p w14:paraId="56CE0870" w14:textId="0B592B9D" w:rsidR="00DD3DEF" w:rsidRPr="00442D3E" w:rsidRDefault="00EC46F5" w:rsidP="00EC46F5">
      <w:pPr>
        <w:spacing w:after="0" w:line="240" w:lineRule="auto"/>
        <w:rPr>
          <w:b/>
        </w:rPr>
      </w:pPr>
      <w:r w:rsidRPr="00442D3E">
        <w:rPr>
          <w:b/>
        </w:rPr>
        <w:t xml:space="preserve">MINUTES of </w:t>
      </w:r>
      <w:r w:rsidR="007121C8">
        <w:rPr>
          <w:b/>
        </w:rPr>
        <w:t>a meeting of</w:t>
      </w:r>
      <w:r w:rsidR="00772B57" w:rsidRPr="00442D3E">
        <w:rPr>
          <w:b/>
        </w:rPr>
        <w:t xml:space="preserve"> </w:t>
      </w:r>
      <w:r w:rsidRPr="00442D3E">
        <w:rPr>
          <w:b/>
        </w:rPr>
        <w:t xml:space="preserve">WEST FELTON PARISH COUNCIL </w:t>
      </w:r>
      <w:r w:rsidR="00DD3DEF" w:rsidRPr="00442D3E">
        <w:rPr>
          <w:b/>
        </w:rPr>
        <w:t>held</w:t>
      </w:r>
      <w:r w:rsidR="00BE60FE" w:rsidRPr="00442D3E">
        <w:rPr>
          <w:b/>
        </w:rPr>
        <w:t xml:space="preserve"> on TUESDAY </w:t>
      </w:r>
      <w:r w:rsidR="007374CE">
        <w:rPr>
          <w:b/>
        </w:rPr>
        <w:t>13 FEBR</w:t>
      </w:r>
      <w:r w:rsidR="002062F7">
        <w:rPr>
          <w:b/>
        </w:rPr>
        <w:t>UARY</w:t>
      </w:r>
      <w:r w:rsidR="00E71C51">
        <w:rPr>
          <w:b/>
        </w:rPr>
        <w:t xml:space="preserve"> </w:t>
      </w:r>
      <w:r w:rsidR="009A3416">
        <w:rPr>
          <w:b/>
        </w:rPr>
        <w:t>202</w:t>
      </w:r>
      <w:r w:rsidR="002062F7">
        <w:rPr>
          <w:b/>
        </w:rPr>
        <w:t>4</w:t>
      </w:r>
      <w:r w:rsidR="00772B57" w:rsidRPr="00442D3E">
        <w:rPr>
          <w:b/>
        </w:rPr>
        <w:t xml:space="preserve"> at </w:t>
      </w:r>
      <w:r w:rsidR="00400201">
        <w:rPr>
          <w:b/>
        </w:rPr>
        <w:t>7:30</w:t>
      </w:r>
      <w:r w:rsidR="00D639C9" w:rsidRPr="00442D3E">
        <w:rPr>
          <w:b/>
        </w:rPr>
        <w:t>pm</w:t>
      </w:r>
      <w:r w:rsidRPr="00442D3E">
        <w:rPr>
          <w:b/>
        </w:rPr>
        <w:t xml:space="preserve"> in </w:t>
      </w:r>
      <w:r w:rsidR="00772B57" w:rsidRPr="00442D3E">
        <w:rPr>
          <w:b/>
        </w:rPr>
        <w:t>West Felton Methodist Church Hall</w:t>
      </w:r>
      <w:r w:rsidR="009D01A6" w:rsidRPr="00442D3E">
        <w:rPr>
          <w:b/>
        </w:rPr>
        <w:t>.</w:t>
      </w:r>
      <w:r w:rsidR="005025E7">
        <w:rPr>
          <w:b/>
        </w:rPr>
        <w:t xml:space="preserve"> </w:t>
      </w:r>
    </w:p>
    <w:p w14:paraId="7B90A120" w14:textId="77777777" w:rsidR="001C4ADA" w:rsidRDefault="001C4ADA" w:rsidP="00D92B11">
      <w:pPr>
        <w:spacing w:after="0" w:line="240" w:lineRule="auto"/>
        <w:rPr>
          <w:b/>
        </w:rPr>
      </w:pPr>
    </w:p>
    <w:p w14:paraId="126673EC" w14:textId="57587FBE" w:rsidR="001B4AAB" w:rsidRPr="00442D3E" w:rsidRDefault="001B4AAB" w:rsidP="00D92B11">
      <w:pPr>
        <w:spacing w:after="0" w:line="240" w:lineRule="auto"/>
      </w:pPr>
      <w:r w:rsidRPr="00442D3E">
        <w:rPr>
          <w:b/>
        </w:rPr>
        <w:t>CHAIRED BY:</w:t>
      </w:r>
      <w:r w:rsidR="0090597C" w:rsidRPr="00442D3E">
        <w:t xml:space="preserve"> Cllr </w:t>
      </w:r>
      <w:r w:rsidR="00721389">
        <w:t>David Walker</w:t>
      </w:r>
    </w:p>
    <w:p w14:paraId="4968162B" w14:textId="77777777" w:rsidR="001B4AAB" w:rsidRPr="00442D3E" w:rsidRDefault="001B4AAB" w:rsidP="00D92B11">
      <w:pPr>
        <w:spacing w:after="0" w:line="240" w:lineRule="auto"/>
      </w:pPr>
      <w:r w:rsidRPr="00442D3E">
        <w:rPr>
          <w:b/>
        </w:rPr>
        <w:t>CLERKED BY:</w:t>
      </w:r>
      <w:r w:rsidRPr="00442D3E">
        <w:t xml:space="preserve"> Rosemary Wood</w:t>
      </w:r>
    </w:p>
    <w:p w14:paraId="24989CED" w14:textId="77777777" w:rsidR="00510F9F" w:rsidRDefault="00510F9F" w:rsidP="00D92B11">
      <w:pPr>
        <w:spacing w:after="0" w:line="240" w:lineRule="auto"/>
        <w:rPr>
          <w:b/>
        </w:rPr>
      </w:pPr>
    </w:p>
    <w:p w14:paraId="43C95C30" w14:textId="588EC38E" w:rsidR="00D92B11" w:rsidRDefault="001B4AAB" w:rsidP="00D92B11">
      <w:pPr>
        <w:spacing w:after="0" w:line="240" w:lineRule="auto"/>
        <w:rPr>
          <w:rFonts w:eastAsia="Calibri" w:cstheme="minorHAnsi"/>
        </w:rPr>
      </w:pPr>
      <w:r w:rsidRPr="00442D3E">
        <w:rPr>
          <w:b/>
        </w:rPr>
        <w:t>PARISH COUNCILLORS PRESENT:</w:t>
      </w:r>
      <w:r w:rsidR="00721389">
        <w:rPr>
          <w:rFonts w:eastAsia="Calibri" w:cstheme="minorHAnsi"/>
        </w:rPr>
        <w:t xml:space="preserve"> David Walker, </w:t>
      </w:r>
      <w:r w:rsidR="00D3018A">
        <w:rPr>
          <w:rFonts w:eastAsia="Calibri" w:cstheme="minorHAnsi"/>
        </w:rPr>
        <w:t xml:space="preserve">John Thornhill, </w:t>
      </w:r>
      <w:proofErr w:type="spellStart"/>
      <w:r w:rsidR="00F253D7">
        <w:rPr>
          <w:rFonts w:eastAsia="Calibri" w:cstheme="minorHAnsi"/>
        </w:rPr>
        <w:t>Ozcan</w:t>
      </w:r>
      <w:proofErr w:type="spellEnd"/>
      <w:r w:rsidR="00F253D7">
        <w:rPr>
          <w:rFonts w:eastAsia="Calibri" w:cstheme="minorHAnsi"/>
        </w:rPr>
        <w:t xml:space="preserve"> </w:t>
      </w:r>
      <w:proofErr w:type="spellStart"/>
      <w:r w:rsidR="00F253D7">
        <w:rPr>
          <w:rFonts w:eastAsia="Calibri" w:cstheme="minorHAnsi"/>
        </w:rPr>
        <w:t>Ozagir</w:t>
      </w:r>
      <w:proofErr w:type="spellEnd"/>
      <w:r w:rsidR="004E77A3">
        <w:rPr>
          <w:rFonts w:eastAsia="Calibri" w:cstheme="minorHAnsi"/>
        </w:rPr>
        <w:t>,</w:t>
      </w:r>
      <w:r w:rsidR="0007374E">
        <w:rPr>
          <w:rFonts w:eastAsia="Calibri" w:cstheme="minorHAnsi"/>
        </w:rPr>
        <w:t xml:space="preserve"> </w:t>
      </w:r>
      <w:r w:rsidR="00950FDC">
        <w:rPr>
          <w:rFonts w:eastAsia="Calibri" w:cstheme="minorHAnsi"/>
        </w:rPr>
        <w:t>David Curtis</w:t>
      </w:r>
      <w:r w:rsidR="002062F7">
        <w:rPr>
          <w:rFonts w:eastAsia="Calibri" w:cstheme="minorHAnsi"/>
        </w:rPr>
        <w:t>, Carole Coles</w:t>
      </w:r>
      <w:r w:rsidR="003C6503">
        <w:rPr>
          <w:rFonts w:eastAsia="Calibri" w:cstheme="minorHAnsi"/>
        </w:rPr>
        <w:t>,</w:t>
      </w:r>
      <w:r w:rsidR="00780987">
        <w:rPr>
          <w:rFonts w:eastAsia="Calibri" w:cstheme="minorHAnsi"/>
        </w:rPr>
        <w:t xml:space="preserve"> Marian </w:t>
      </w:r>
      <w:proofErr w:type="spellStart"/>
      <w:r w:rsidR="00780987">
        <w:rPr>
          <w:rFonts w:eastAsia="Calibri" w:cstheme="minorHAnsi"/>
        </w:rPr>
        <w:t>Hesketh</w:t>
      </w:r>
      <w:proofErr w:type="spellEnd"/>
    </w:p>
    <w:p w14:paraId="6791907D" w14:textId="77777777" w:rsidR="00111A0A" w:rsidRDefault="00111A0A" w:rsidP="00D92B11">
      <w:pPr>
        <w:spacing w:after="0" w:line="240" w:lineRule="auto"/>
        <w:rPr>
          <w:rFonts w:eastAsia="Calibri" w:cstheme="minorHAnsi"/>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497"/>
      </w:tblGrid>
      <w:tr w:rsidR="00B31720" w:rsidRPr="000E3BB6" w14:paraId="0896A9FF" w14:textId="77777777" w:rsidTr="00E356BA">
        <w:trPr>
          <w:trHeight w:val="756"/>
        </w:trPr>
        <w:tc>
          <w:tcPr>
            <w:tcW w:w="959" w:type="dxa"/>
            <w:shd w:val="clear" w:color="auto" w:fill="auto"/>
          </w:tcPr>
          <w:p w14:paraId="2957F2B0" w14:textId="5C31EA65" w:rsidR="00B31720" w:rsidRPr="000E3BB6" w:rsidRDefault="00780987" w:rsidP="002062F7">
            <w:pPr>
              <w:pBdr>
                <w:bar w:val="single" w:sz="4" w:color="auto"/>
              </w:pBdr>
              <w:spacing w:after="0"/>
              <w:jc w:val="center"/>
              <w:rPr>
                <w:rFonts w:eastAsia="Calibri" w:cstheme="minorHAnsi"/>
                <w:b/>
              </w:rPr>
            </w:pPr>
            <w:bookmarkStart w:id="0" w:name="_Hlk518550629"/>
            <w:r>
              <w:rPr>
                <w:rFonts w:eastAsia="Calibri" w:cstheme="minorHAnsi"/>
                <w:b/>
              </w:rPr>
              <w:t>118</w:t>
            </w:r>
            <w:r w:rsidR="00A004E9">
              <w:rPr>
                <w:rFonts w:eastAsia="Calibri" w:cstheme="minorHAnsi"/>
                <w:b/>
              </w:rPr>
              <w:t>.23</w:t>
            </w:r>
          </w:p>
        </w:tc>
        <w:tc>
          <w:tcPr>
            <w:tcW w:w="9497" w:type="dxa"/>
            <w:shd w:val="clear" w:color="auto" w:fill="auto"/>
          </w:tcPr>
          <w:p w14:paraId="2E060249" w14:textId="12375378" w:rsidR="00B31720" w:rsidRDefault="00B31720" w:rsidP="00B31720">
            <w:pPr>
              <w:pBdr>
                <w:bar w:val="single" w:sz="4" w:color="auto"/>
              </w:pBdr>
              <w:spacing w:after="0" w:line="240" w:lineRule="auto"/>
              <w:rPr>
                <w:rFonts w:eastAsia="Calibri" w:cstheme="minorHAnsi"/>
                <w:b/>
              </w:rPr>
            </w:pPr>
            <w:r w:rsidRPr="00516AA3">
              <w:rPr>
                <w:rFonts w:eastAsia="Calibri" w:cstheme="minorHAnsi"/>
                <w:b/>
              </w:rPr>
              <w:t>APOLOGIES</w:t>
            </w:r>
            <w:r w:rsidRPr="000E3BB6">
              <w:rPr>
                <w:rFonts w:eastAsia="Calibri" w:cstheme="minorHAnsi"/>
                <w:b/>
              </w:rPr>
              <w:t xml:space="preserve"> FOR ABSENCE</w:t>
            </w:r>
          </w:p>
          <w:p w14:paraId="6F89E521" w14:textId="7F39696F" w:rsidR="00B31720" w:rsidRDefault="00B31720" w:rsidP="00B31720">
            <w:pPr>
              <w:pBdr>
                <w:bar w:val="single" w:sz="4" w:color="auto"/>
              </w:pBdr>
              <w:spacing w:after="0" w:line="240" w:lineRule="auto"/>
              <w:rPr>
                <w:rFonts w:eastAsia="Calibri" w:cstheme="minorHAnsi"/>
              </w:rPr>
            </w:pPr>
            <w:r w:rsidRPr="001B4AAB">
              <w:rPr>
                <w:rFonts w:eastAsia="Calibri" w:cstheme="minorHAnsi"/>
              </w:rPr>
              <w:t>Apologies for absence received</w:t>
            </w:r>
            <w:r w:rsidRPr="008A2BD9">
              <w:rPr>
                <w:rFonts w:eastAsia="Calibri" w:cstheme="minorHAnsi"/>
              </w:rPr>
              <w:t>:</w:t>
            </w:r>
            <w:r w:rsidR="0074549D">
              <w:rPr>
                <w:rFonts w:eastAsia="Calibri" w:cstheme="minorHAnsi"/>
              </w:rPr>
              <w:t xml:space="preserve"> Cllr</w:t>
            </w:r>
            <w:r w:rsidR="00780987">
              <w:rPr>
                <w:rFonts w:eastAsia="Calibri" w:cstheme="minorHAnsi"/>
              </w:rPr>
              <w:t xml:space="preserve">s Ed Nicholas (work commitments), Chris Jones (illness), Pat </w:t>
            </w:r>
            <w:proofErr w:type="spellStart"/>
            <w:r w:rsidR="00780987">
              <w:rPr>
                <w:rFonts w:eastAsia="Calibri" w:cstheme="minorHAnsi"/>
              </w:rPr>
              <w:t>Mabe</w:t>
            </w:r>
            <w:proofErr w:type="spellEnd"/>
            <w:r w:rsidR="00780987">
              <w:rPr>
                <w:rFonts w:eastAsia="Calibri" w:cstheme="minorHAnsi"/>
              </w:rPr>
              <w:t xml:space="preserve"> (holiday), John Houghton (holiday)</w:t>
            </w:r>
            <w:r w:rsidR="007374CE">
              <w:rPr>
                <w:rFonts w:eastAsia="Calibri" w:cstheme="minorHAnsi"/>
              </w:rPr>
              <w:t>, Kerry Grove (holiday)</w:t>
            </w:r>
          </w:p>
          <w:p w14:paraId="33F1EBDA" w14:textId="3BFCA1AD" w:rsidR="002062F7" w:rsidRDefault="002062F7" w:rsidP="00B31720">
            <w:pPr>
              <w:pBdr>
                <w:bar w:val="single" w:sz="4" w:color="auto"/>
              </w:pBdr>
              <w:spacing w:after="0" w:line="240" w:lineRule="auto"/>
              <w:rPr>
                <w:rFonts w:eastAsia="Calibri" w:cstheme="minorHAnsi"/>
              </w:rPr>
            </w:pPr>
            <w:r>
              <w:rPr>
                <w:rFonts w:eastAsia="Calibri" w:cstheme="minorHAnsi"/>
              </w:rPr>
              <w:t xml:space="preserve">Apologies also received from PCSO Charlie </w:t>
            </w:r>
            <w:proofErr w:type="spellStart"/>
            <w:r>
              <w:rPr>
                <w:rFonts w:eastAsia="Calibri" w:cstheme="minorHAnsi"/>
              </w:rPr>
              <w:t>Iremonger</w:t>
            </w:r>
            <w:proofErr w:type="spellEnd"/>
          </w:p>
          <w:p w14:paraId="379274C6" w14:textId="0EF903F9" w:rsidR="00B31720" w:rsidRPr="000E3BB6" w:rsidRDefault="00B31720" w:rsidP="00217FEA">
            <w:pPr>
              <w:pBdr>
                <w:bar w:val="single" w:sz="4" w:color="auto"/>
              </w:pBdr>
              <w:spacing w:after="0" w:line="240" w:lineRule="auto"/>
              <w:rPr>
                <w:rFonts w:eastAsia="Calibri" w:cstheme="minorHAnsi"/>
                <w:b/>
              </w:rPr>
            </w:pPr>
          </w:p>
        </w:tc>
      </w:tr>
      <w:tr w:rsidR="008E7EC1" w:rsidRPr="000E3BB6" w14:paraId="37E1D1DA" w14:textId="77777777" w:rsidTr="00E356BA">
        <w:tc>
          <w:tcPr>
            <w:tcW w:w="959" w:type="dxa"/>
            <w:shd w:val="clear" w:color="auto" w:fill="auto"/>
          </w:tcPr>
          <w:p w14:paraId="6A4071F7" w14:textId="6F35E2DE" w:rsidR="008E7EC1" w:rsidRDefault="00780987" w:rsidP="008E7EC1">
            <w:pPr>
              <w:pBdr>
                <w:bar w:val="single" w:sz="4" w:color="auto"/>
              </w:pBdr>
              <w:spacing w:after="0"/>
              <w:jc w:val="center"/>
              <w:rPr>
                <w:rFonts w:eastAsia="Calibri" w:cstheme="minorHAnsi"/>
                <w:b/>
              </w:rPr>
            </w:pPr>
            <w:r>
              <w:rPr>
                <w:rFonts w:eastAsia="Calibri" w:cstheme="minorHAnsi"/>
                <w:b/>
              </w:rPr>
              <w:t>119</w:t>
            </w:r>
            <w:r w:rsidR="00A004E9">
              <w:rPr>
                <w:rFonts w:eastAsia="Calibri" w:cstheme="minorHAnsi"/>
                <w:b/>
              </w:rPr>
              <w:t>.23</w:t>
            </w:r>
          </w:p>
        </w:tc>
        <w:tc>
          <w:tcPr>
            <w:tcW w:w="9497" w:type="dxa"/>
            <w:shd w:val="clear" w:color="auto" w:fill="auto"/>
          </w:tcPr>
          <w:p w14:paraId="65E90A3F" w14:textId="77777777" w:rsidR="008E7EC1" w:rsidRPr="009C6C3C" w:rsidRDefault="008E7EC1" w:rsidP="008E7EC1">
            <w:pPr>
              <w:pStyle w:val="ListParagraph"/>
              <w:spacing w:after="0" w:line="240" w:lineRule="auto"/>
              <w:ind w:left="0"/>
              <w:jc w:val="both"/>
              <w:rPr>
                <w:rFonts w:cstheme="minorHAnsi"/>
                <w:b/>
              </w:rPr>
            </w:pPr>
            <w:r>
              <w:rPr>
                <w:rFonts w:cstheme="minorHAnsi"/>
                <w:b/>
              </w:rPr>
              <w:t>INTERESTS IN AGENDA ITEMS</w:t>
            </w:r>
          </w:p>
          <w:p w14:paraId="1FBFC93D" w14:textId="6BAB31D5" w:rsidR="001E571C" w:rsidRPr="001E571C" w:rsidRDefault="008E7EC1" w:rsidP="00DE0BF1">
            <w:pPr>
              <w:numPr>
                <w:ilvl w:val="0"/>
                <w:numId w:val="3"/>
              </w:numPr>
              <w:pBdr>
                <w:bar w:val="single" w:sz="4" w:color="auto"/>
              </w:pBdr>
              <w:spacing w:after="0" w:line="240" w:lineRule="auto"/>
              <w:rPr>
                <w:rFonts w:cstheme="minorHAnsi"/>
                <w:b/>
              </w:rPr>
            </w:pPr>
            <w:r w:rsidRPr="00246E3A">
              <w:rPr>
                <w:rFonts w:eastAsia="Calibri" w:cstheme="minorHAnsi"/>
              </w:rPr>
              <w:t xml:space="preserve">Declaration of any matter to be discussed at the meeting </w:t>
            </w:r>
            <w:r>
              <w:rPr>
                <w:rFonts w:eastAsia="Calibri" w:cstheme="minorHAnsi"/>
              </w:rPr>
              <w:t>relating to anything included in a Member’s Register (Disclosable Pecuniary Interests and Other Registerable Interests)</w:t>
            </w:r>
            <w:r w:rsidR="0024185B">
              <w:rPr>
                <w:rFonts w:eastAsia="Calibri" w:cstheme="minorHAnsi"/>
              </w:rPr>
              <w:t>:</w:t>
            </w:r>
          </w:p>
          <w:p w14:paraId="5F8910D2" w14:textId="7B3DA02D" w:rsidR="00DE0BF1" w:rsidRPr="001E571C" w:rsidRDefault="00707CF9" w:rsidP="001E571C">
            <w:pPr>
              <w:pBdr>
                <w:bar w:val="single" w:sz="4" w:color="auto"/>
              </w:pBdr>
              <w:spacing w:after="0" w:line="240" w:lineRule="auto"/>
              <w:ind w:left="360"/>
              <w:rPr>
                <w:rFonts w:cstheme="minorHAnsi"/>
              </w:rPr>
            </w:pPr>
            <w:r w:rsidRPr="001E571C">
              <w:rPr>
                <w:rFonts w:eastAsia="Calibri" w:cstheme="minorHAnsi"/>
              </w:rPr>
              <w:t xml:space="preserve">Cllr </w:t>
            </w:r>
            <w:r w:rsidR="00780987" w:rsidRPr="001E571C">
              <w:rPr>
                <w:rFonts w:eastAsia="Calibri" w:cstheme="minorHAnsi"/>
              </w:rPr>
              <w:t>David Walker declared an interest in item 129.23 due to</w:t>
            </w:r>
            <w:r w:rsidR="001E571C" w:rsidRPr="001E571C">
              <w:rPr>
                <w:rFonts w:eastAsia="Calibri" w:cstheme="minorHAnsi"/>
              </w:rPr>
              <w:t xml:space="preserve"> being a member</w:t>
            </w:r>
            <w:r w:rsidR="00780987" w:rsidRPr="001E571C">
              <w:rPr>
                <w:rFonts w:eastAsia="Calibri" w:cstheme="minorHAnsi"/>
              </w:rPr>
              <w:t xml:space="preserve"> of the</w:t>
            </w:r>
            <w:r w:rsidR="004F2315">
              <w:rPr>
                <w:rFonts w:eastAsia="Calibri" w:cstheme="minorHAnsi"/>
              </w:rPr>
              <w:t xml:space="preserve"> Liberal Democrats and </w:t>
            </w:r>
            <w:r w:rsidR="001E571C" w:rsidRPr="001E571C">
              <w:rPr>
                <w:rFonts w:eastAsia="Calibri" w:cstheme="minorHAnsi"/>
              </w:rPr>
              <w:t>the</w:t>
            </w:r>
            <w:r w:rsidR="004F2315">
              <w:rPr>
                <w:rFonts w:eastAsia="Calibri" w:cstheme="minorHAnsi"/>
              </w:rPr>
              <w:t>ir</w:t>
            </w:r>
            <w:r w:rsidR="001E571C" w:rsidRPr="001E571C">
              <w:rPr>
                <w:rFonts w:eastAsia="Calibri" w:cstheme="minorHAnsi"/>
              </w:rPr>
              <w:t xml:space="preserve"> Constituency Executive</w:t>
            </w:r>
            <w:r w:rsidR="00780987" w:rsidRPr="001E571C">
              <w:rPr>
                <w:rFonts w:eastAsia="Calibri" w:cstheme="minorHAnsi"/>
              </w:rPr>
              <w:t>.</w:t>
            </w:r>
            <w:r w:rsidRPr="001E571C">
              <w:rPr>
                <w:rFonts w:eastAsia="Calibri" w:cstheme="minorHAnsi"/>
              </w:rPr>
              <w:t xml:space="preserve"> </w:t>
            </w:r>
          </w:p>
          <w:p w14:paraId="40E951E4" w14:textId="77777777" w:rsidR="00970479" w:rsidRPr="002062F7" w:rsidRDefault="00970479" w:rsidP="00970479">
            <w:pPr>
              <w:numPr>
                <w:ilvl w:val="0"/>
                <w:numId w:val="3"/>
              </w:numPr>
              <w:pBdr>
                <w:bar w:val="single" w:sz="4" w:color="auto"/>
              </w:pBdr>
              <w:spacing w:after="0" w:line="240" w:lineRule="auto"/>
              <w:rPr>
                <w:rFonts w:cstheme="minorHAnsi"/>
                <w:b/>
              </w:rPr>
            </w:pPr>
            <w:r>
              <w:rPr>
                <w:rFonts w:eastAsia="Calibri" w:cstheme="minorHAnsi"/>
              </w:rPr>
              <w:t xml:space="preserve">Declaration of any Non-Registerable Interests in any matter to be discussed at the meeting. </w:t>
            </w:r>
            <w:r w:rsidRPr="002062F7">
              <w:rPr>
                <w:rFonts w:eastAsia="Calibri" w:cstheme="minorHAnsi"/>
                <w:b/>
              </w:rPr>
              <w:t>None</w:t>
            </w:r>
          </w:p>
          <w:p w14:paraId="2A456C8E" w14:textId="0FCEC608" w:rsidR="001E571C" w:rsidRDefault="0024185B" w:rsidP="008E7EC1">
            <w:pPr>
              <w:numPr>
                <w:ilvl w:val="0"/>
                <w:numId w:val="3"/>
              </w:numPr>
              <w:pBdr>
                <w:bar w:val="single" w:sz="4" w:color="auto"/>
              </w:pBdr>
              <w:spacing w:after="0" w:line="240" w:lineRule="auto"/>
              <w:rPr>
                <w:rFonts w:eastAsia="Calibri" w:cstheme="minorHAnsi"/>
              </w:rPr>
            </w:pPr>
            <w:r>
              <w:rPr>
                <w:rFonts w:eastAsia="Calibri" w:cstheme="minorHAnsi"/>
              </w:rPr>
              <w:t>A</w:t>
            </w:r>
            <w:r w:rsidR="008E7EC1" w:rsidRPr="009F1A34">
              <w:rPr>
                <w:rFonts w:eastAsia="Calibri" w:cstheme="minorHAnsi"/>
              </w:rPr>
              <w:t>ny applications for dispensation</w:t>
            </w:r>
            <w:r w:rsidR="008E7EC1">
              <w:rPr>
                <w:rFonts w:eastAsia="Calibri" w:cstheme="minorHAnsi"/>
              </w:rPr>
              <w:t xml:space="preserve"> delivered to </w:t>
            </w:r>
            <w:r>
              <w:rPr>
                <w:rFonts w:eastAsia="Calibri" w:cstheme="minorHAnsi"/>
              </w:rPr>
              <w:t>the Clerk prior to the meeting:</w:t>
            </w:r>
          </w:p>
          <w:p w14:paraId="4AEB46F6" w14:textId="446252C9" w:rsidR="008E7EC1" w:rsidRPr="009C6C3C" w:rsidRDefault="001E571C" w:rsidP="001E571C">
            <w:pPr>
              <w:pBdr>
                <w:bar w:val="single" w:sz="4" w:color="auto"/>
              </w:pBdr>
              <w:spacing w:after="0" w:line="240" w:lineRule="auto"/>
              <w:ind w:left="360"/>
              <w:rPr>
                <w:rFonts w:eastAsia="Calibri" w:cstheme="minorHAnsi"/>
              </w:rPr>
            </w:pPr>
            <w:r>
              <w:rPr>
                <w:rFonts w:eastAsia="Calibri" w:cstheme="minorHAnsi"/>
              </w:rPr>
              <w:t>An application from Cllr Walker for dispensation to remain in the meeting and participate in any vote or further vote taken on business relating to item 129.23 until his end of term was considered and granted</w:t>
            </w:r>
            <w:r w:rsidR="00405CBE">
              <w:rPr>
                <w:rFonts w:eastAsia="Calibri" w:cstheme="minorHAnsi"/>
              </w:rPr>
              <w:t xml:space="preserve">. </w:t>
            </w:r>
            <w:r>
              <w:rPr>
                <w:rFonts w:eastAsia="Calibri" w:cstheme="minorHAnsi"/>
              </w:rPr>
              <w:t>(Cllr David Curtis wished it to be recorded in the minutes that he voted against the resolution.)</w:t>
            </w:r>
          </w:p>
          <w:p w14:paraId="4561114F" w14:textId="35C4728A" w:rsidR="002062F7" w:rsidRPr="000E3BB6" w:rsidRDefault="002062F7" w:rsidP="00970479">
            <w:pPr>
              <w:pBdr>
                <w:bar w:val="single" w:sz="4" w:color="auto"/>
              </w:pBdr>
              <w:spacing w:after="0" w:line="240" w:lineRule="auto"/>
              <w:ind w:left="360"/>
              <w:rPr>
                <w:rFonts w:cstheme="minorHAnsi"/>
                <w:b/>
              </w:rPr>
            </w:pPr>
          </w:p>
        </w:tc>
      </w:tr>
      <w:tr w:rsidR="00B31720" w:rsidRPr="000E3BB6" w14:paraId="7B26F6A7" w14:textId="77777777" w:rsidTr="00E356BA">
        <w:tc>
          <w:tcPr>
            <w:tcW w:w="959" w:type="dxa"/>
            <w:shd w:val="clear" w:color="auto" w:fill="auto"/>
          </w:tcPr>
          <w:p w14:paraId="5D5EEC55" w14:textId="46BB8E02" w:rsidR="00B31720" w:rsidRPr="000E3BB6" w:rsidRDefault="00780987" w:rsidP="00AD6B56">
            <w:pPr>
              <w:pBdr>
                <w:bar w:val="single" w:sz="4" w:color="auto"/>
              </w:pBdr>
              <w:spacing w:after="0"/>
              <w:jc w:val="center"/>
              <w:rPr>
                <w:rFonts w:eastAsia="Calibri" w:cstheme="minorHAnsi"/>
                <w:b/>
              </w:rPr>
            </w:pPr>
            <w:r>
              <w:rPr>
                <w:rFonts w:eastAsia="Calibri" w:cstheme="minorHAnsi"/>
                <w:b/>
              </w:rPr>
              <w:t>120</w:t>
            </w:r>
            <w:r w:rsidR="00A004E9">
              <w:rPr>
                <w:rFonts w:eastAsia="Calibri" w:cstheme="minorHAnsi"/>
                <w:b/>
              </w:rPr>
              <w:t>.23</w:t>
            </w:r>
          </w:p>
        </w:tc>
        <w:tc>
          <w:tcPr>
            <w:tcW w:w="9497" w:type="dxa"/>
            <w:shd w:val="clear" w:color="auto" w:fill="auto"/>
          </w:tcPr>
          <w:p w14:paraId="1D9D72B7" w14:textId="55690814" w:rsidR="00B31720" w:rsidRDefault="00B31720" w:rsidP="00B31720">
            <w:pPr>
              <w:pBdr>
                <w:bar w:val="single" w:sz="4" w:color="auto"/>
              </w:pBdr>
              <w:spacing w:after="0" w:line="240" w:lineRule="auto"/>
              <w:rPr>
                <w:rFonts w:cstheme="minorHAnsi"/>
                <w:b/>
              </w:rPr>
            </w:pPr>
            <w:r w:rsidRPr="000E3BB6">
              <w:rPr>
                <w:rFonts w:cstheme="minorHAnsi"/>
                <w:b/>
              </w:rPr>
              <w:t>MINUTES OF THE</w:t>
            </w:r>
            <w:r>
              <w:rPr>
                <w:rFonts w:cstheme="minorHAnsi"/>
                <w:b/>
              </w:rPr>
              <w:t xml:space="preserve"> </w:t>
            </w:r>
            <w:r w:rsidRPr="000E3BB6">
              <w:rPr>
                <w:rFonts w:cstheme="minorHAnsi"/>
                <w:b/>
              </w:rPr>
              <w:t xml:space="preserve">PARISH COUNCIL MEETING HELD ON </w:t>
            </w:r>
            <w:r w:rsidR="0024185B">
              <w:rPr>
                <w:rFonts w:cstheme="minorHAnsi"/>
                <w:b/>
              </w:rPr>
              <w:t>9 JANUARY 2024</w:t>
            </w:r>
          </w:p>
          <w:p w14:paraId="6C2CC0E2" w14:textId="73B6FC3D" w:rsidR="004E77A3" w:rsidRDefault="004E77A3" w:rsidP="004E77A3">
            <w:pPr>
              <w:pBdr>
                <w:bar w:val="single" w:sz="4" w:color="auto"/>
              </w:pBdr>
              <w:spacing w:after="0" w:line="240" w:lineRule="auto"/>
              <w:rPr>
                <w:rFonts w:cstheme="minorHAnsi"/>
              </w:rPr>
            </w:pPr>
            <w:r w:rsidRPr="00582F39">
              <w:rPr>
                <w:rFonts w:cstheme="minorHAnsi"/>
              </w:rPr>
              <w:t>It was</w:t>
            </w:r>
            <w:r w:rsidRPr="00582F39">
              <w:rPr>
                <w:rFonts w:cstheme="minorHAnsi"/>
                <w:b/>
              </w:rPr>
              <w:t xml:space="preserve"> RESOLVED</w:t>
            </w:r>
            <w:r w:rsidRPr="00582F39">
              <w:rPr>
                <w:rFonts w:cstheme="minorHAnsi"/>
              </w:rPr>
              <w:t xml:space="preserve"> to confirm the above minutes as a true record</w:t>
            </w:r>
            <w:r>
              <w:rPr>
                <w:rFonts w:cstheme="minorHAnsi"/>
              </w:rPr>
              <w:t xml:space="preserve"> </w:t>
            </w:r>
            <w:r w:rsidRPr="00582F39">
              <w:rPr>
                <w:rFonts w:cstheme="minorHAnsi"/>
              </w:rPr>
              <w:t xml:space="preserve">and the Chairman was instructed to sign them as such. </w:t>
            </w:r>
          </w:p>
          <w:p w14:paraId="3C46974B" w14:textId="5696D246" w:rsidR="00B31720" w:rsidRPr="00304F4D" w:rsidRDefault="00B31720" w:rsidP="007240CD">
            <w:pPr>
              <w:pBdr>
                <w:bar w:val="single" w:sz="4" w:color="auto"/>
              </w:pBdr>
              <w:spacing w:after="0" w:line="240" w:lineRule="auto"/>
              <w:rPr>
                <w:rFonts w:eastAsia="Times New Roman" w:cstheme="minorHAnsi"/>
                <w:lang w:eastAsia="en-GB"/>
              </w:rPr>
            </w:pPr>
          </w:p>
        </w:tc>
      </w:tr>
      <w:tr w:rsidR="00B31720" w:rsidRPr="000E3BB6" w14:paraId="36E0880F" w14:textId="77777777" w:rsidTr="00E356BA">
        <w:tc>
          <w:tcPr>
            <w:tcW w:w="959" w:type="dxa"/>
            <w:shd w:val="clear" w:color="auto" w:fill="auto"/>
          </w:tcPr>
          <w:p w14:paraId="20D15FC7" w14:textId="00586CCB" w:rsidR="00B31720" w:rsidRPr="000E3BB6" w:rsidRDefault="009439E3" w:rsidP="00B31720">
            <w:pPr>
              <w:pBdr>
                <w:bar w:val="single" w:sz="4" w:color="auto"/>
              </w:pBdr>
              <w:spacing w:after="0"/>
              <w:jc w:val="center"/>
              <w:rPr>
                <w:rFonts w:eastAsia="Calibri" w:cstheme="minorHAnsi"/>
                <w:b/>
              </w:rPr>
            </w:pPr>
            <w:r>
              <w:rPr>
                <w:rFonts w:eastAsia="Calibri" w:cstheme="minorHAnsi"/>
                <w:b/>
              </w:rPr>
              <w:t>121</w:t>
            </w:r>
            <w:r w:rsidR="00A004E9">
              <w:rPr>
                <w:rFonts w:eastAsia="Calibri" w:cstheme="minorHAnsi"/>
                <w:b/>
              </w:rPr>
              <w:t>.23</w:t>
            </w:r>
          </w:p>
        </w:tc>
        <w:tc>
          <w:tcPr>
            <w:tcW w:w="9497" w:type="dxa"/>
            <w:shd w:val="clear" w:color="auto" w:fill="auto"/>
          </w:tcPr>
          <w:p w14:paraId="358F05A8" w14:textId="0D22376A" w:rsidR="000B2EA8" w:rsidRDefault="0089485C" w:rsidP="004F00C4">
            <w:pPr>
              <w:pBdr>
                <w:bar w:val="single" w:sz="4" w:color="auto"/>
              </w:pBdr>
              <w:spacing w:after="0" w:line="240" w:lineRule="auto"/>
              <w:rPr>
                <w:rFonts w:eastAsia="Calibri" w:cstheme="minorHAnsi"/>
                <w:b/>
              </w:rPr>
            </w:pPr>
            <w:bookmarkStart w:id="1" w:name="_Hlk118799481"/>
            <w:r w:rsidRPr="00193479">
              <w:rPr>
                <w:rFonts w:eastAsia="Calibri" w:cstheme="minorHAnsi"/>
                <w:b/>
              </w:rPr>
              <w:t>PUBLIC PARTICIPATION SESSIO</w:t>
            </w:r>
            <w:bookmarkEnd w:id="1"/>
            <w:r w:rsidR="00307F44">
              <w:rPr>
                <w:rFonts w:eastAsia="Calibri" w:cstheme="minorHAnsi"/>
                <w:b/>
              </w:rPr>
              <w:t>N</w:t>
            </w:r>
          </w:p>
          <w:p w14:paraId="2DA5E801" w14:textId="351B99C8" w:rsidR="00707CF9" w:rsidRDefault="00780987" w:rsidP="004E77A3">
            <w:pPr>
              <w:pBdr>
                <w:bar w:val="single" w:sz="4" w:color="auto"/>
              </w:pBdr>
              <w:spacing w:after="0" w:line="240" w:lineRule="auto"/>
              <w:rPr>
                <w:rFonts w:eastAsia="Calibri" w:cstheme="minorHAnsi"/>
              </w:rPr>
            </w:pPr>
            <w:r>
              <w:rPr>
                <w:rFonts w:eastAsia="Calibri" w:cstheme="minorHAnsi"/>
              </w:rPr>
              <w:t>No members of the public present</w:t>
            </w:r>
          </w:p>
          <w:p w14:paraId="04652246" w14:textId="3E79A2AD" w:rsidR="004C2F59" w:rsidRPr="00193479" w:rsidRDefault="004C2F59" w:rsidP="008E1B9D">
            <w:pPr>
              <w:pBdr>
                <w:bar w:val="single" w:sz="4" w:color="auto"/>
              </w:pBdr>
              <w:spacing w:after="0" w:line="240" w:lineRule="auto"/>
              <w:rPr>
                <w:rFonts w:eastAsia="Calibri" w:cstheme="minorHAnsi"/>
              </w:rPr>
            </w:pPr>
          </w:p>
        </w:tc>
      </w:tr>
      <w:tr w:rsidR="00B31720" w:rsidRPr="000E3BB6" w14:paraId="237E1FC4" w14:textId="77777777" w:rsidTr="00E356BA">
        <w:tc>
          <w:tcPr>
            <w:tcW w:w="959" w:type="dxa"/>
            <w:shd w:val="clear" w:color="auto" w:fill="auto"/>
          </w:tcPr>
          <w:p w14:paraId="5ED07CDE" w14:textId="69A75BD0" w:rsidR="00B31720" w:rsidRPr="000E3BB6" w:rsidRDefault="009439E3" w:rsidP="00B31720">
            <w:pPr>
              <w:pBdr>
                <w:bar w:val="single" w:sz="4" w:color="auto"/>
              </w:pBdr>
              <w:spacing w:after="0"/>
              <w:jc w:val="center"/>
              <w:rPr>
                <w:rFonts w:eastAsia="Calibri" w:cstheme="minorHAnsi"/>
                <w:b/>
              </w:rPr>
            </w:pPr>
            <w:r>
              <w:rPr>
                <w:rFonts w:eastAsia="Calibri" w:cstheme="minorHAnsi"/>
                <w:b/>
              </w:rPr>
              <w:t>122</w:t>
            </w:r>
            <w:r w:rsidR="00B31720">
              <w:rPr>
                <w:rFonts w:eastAsia="Calibri" w:cstheme="minorHAnsi"/>
                <w:b/>
              </w:rPr>
              <w:t>.2</w:t>
            </w:r>
            <w:r w:rsidR="00A004E9">
              <w:rPr>
                <w:rFonts w:eastAsia="Calibri" w:cstheme="minorHAnsi"/>
                <w:b/>
              </w:rPr>
              <w:t>3</w:t>
            </w:r>
          </w:p>
        </w:tc>
        <w:tc>
          <w:tcPr>
            <w:tcW w:w="9497" w:type="dxa"/>
            <w:shd w:val="clear" w:color="auto" w:fill="auto"/>
          </w:tcPr>
          <w:p w14:paraId="7F532D2E" w14:textId="371ED5FB" w:rsidR="00B31720" w:rsidRPr="000E3BB6" w:rsidRDefault="00B31720" w:rsidP="00B31720">
            <w:pPr>
              <w:pBdr>
                <w:bar w:val="single" w:sz="4" w:color="auto"/>
              </w:pBdr>
              <w:spacing w:after="0" w:line="240" w:lineRule="auto"/>
              <w:rPr>
                <w:rFonts w:eastAsia="Calibri" w:cstheme="minorHAnsi"/>
                <w:b/>
              </w:rPr>
            </w:pPr>
            <w:r>
              <w:rPr>
                <w:rFonts w:eastAsia="Calibri" w:cstheme="minorHAnsi"/>
                <w:b/>
              </w:rPr>
              <w:t>REPORTS RECEIVED</w:t>
            </w:r>
          </w:p>
          <w:p w14:paraId="70E4E411" w14:textId="69437A61" w:rsidR="00117427" w:rsidRPr="00D966A3" w:rsidRDefault="00B31720" w:rsidP="00AB2641">
            <w:pPr>
              <w:numPr>
                <w:ilvl w:val="0"/>
                <w:numId w:val="1"/>
              </w:numPr>
              <w:pBdr>
                <w:bar w:val="single" w:sz="4" w:color="auto"/>
              </w:pBdr>
              <w:spacing w:after="0" w:line="240" w:lineRule="auto"/>
              <w:rPr>
                <w:rFonts w:eastAsia="Calibri" w:cstheme="minorHAnsi"/>
                <w:bCs/>
                <w:i/>
                <w:iCs/>
              </w:rPr>
            </w:pPr>
            <w:r w:rsidRPr="00D966A3">
              <w:rPr>
                <w:rFonts w:eastAsia="Calibri" w:cstheme="minorHAnsi"/>
                <w:b/>
              </w:rPr>
              <w:t>Police</w:t>
            </w:r>
            <w:r w:rsidRPr="00D966A3">
              <w:rPr>
                <w:sz w:val="21"/>
                <w:szCs w:val="21"/>
              </w:rPr>
              <w:t xml:space="preserve"> </w:t>
            </w:r>
            <w:r w:rsidR="0009255D">
              <w:rPr>
                <w:sz w:val="21"/>
                <w:szCs w:val="21"/>
              </w:rPr>
              <w:t xml:space="preserve">– </w:t>
            </w:r>
            <w:r w:rsidR="00F209D4">
              <w:rPr>
                <w:sz w:val="21"/>
                <w:szCs w:val="21"/>
              </w:rPr>
              <w:t xml:space="preserve">a written report from </w:t>
            </w:r>
            <w:r w:rsidR="00AB531B">
              <w:rPr>
                <w:sz w:val="21"/>
                <w:szCs w:val="21"/>
              </w:rPr>
              <w:t xml:space="preserve">PCSO </w:t>
            </w:r>
            <w:proofErr w:type="spellStart"/>
            <w:r w:rsidR="00AB531B">
              <w:rPr>
                <w:sz w:val="21"/>
                <w:szCs w:val="21"/>
              </w:rPr>
              <w:t>Iremonger</w:t>
            </w:r>
            <w:proofErr w:type="spellEnd"/>
            <w:r w:rsidR="00F209D4">
              <w:rPr>
                <w:sz w:val="21"/>
                <w:szCs w:val="21"/>
              </w:rPr>
              <w:t xml:space="preserve"> was </w:t>
            </w:r>
            <w:r w:rsidR="00F209D4" w:rsidRPr="00F209D4">
              <w:rPr>
                <w:b/>
                <w:sz w:val="21"/>
                <w:szCs w:val="21"/>
              </w:rPr>
              <w:t>NOTED</w:t>
            </w:r>
            <w:r w:rsidR="00AB531B">
              <w:rPr>
                <w:sz w:val="21"/>
                <w:szCs w:val="21"/>
              </w:rPr>
              <w:t>.</w:t>
            </w:r>
          </w:p>
          <w:p w14:paraId="064D00A5" w14:textId="0B0EC2A3" w:rsidR="00344576" w:rsidRPr="00344576" w:rsidRDefault="00B31720" w:rsidP="005753C1">
            <w:pPr>
              <w:numPr>
                <w:ilvl w:val="0"/>
                <w:numId w:val="1"/>
              </w:numPr>
              <w:pBdr>
                <w:bar w:val="single" w:sz="4" w:color="auto"/>
              </w:pBdr>
              <w:spacing w:after="0" w:line="240" w:lineRule="auto"/>
              <w:rPr>
                <w:rFonts w:eastAsia="Calibri" w:cstheme="minorHAnsi"/>
                <w:color w:val="000000"/>
              </w:rPr>
            </w:pPr>
            <w:r w:rsidRPr="00344576">
              <w:rPr>
                <w:rFonts w:eastAsia="Calibri" w:cstheme="minorHAnsi"/>
                <w:b/>
              </w:rPr>
              <w:t xml:space="preserve">Shropshire Council </w:t>
            </w:r>
            <w:r w:rsidRPr="00344576">
              <w:rPr>
                <w:rFonts w:eastAsia="Calibri" w:cstheme="minorHAnsi"/>
              </w:rPr>
              <w:t>–</w:t>
            </w:r>
            <w:r w:rsidR="00946676" w:rsidRPr="00344576">
              <w:rPr>
                <w:rFonts w:eastAsia="Calibri" w:cstheme="minorHAnsi"/>
              </w:rPr>
              <w:t xml:space="preserve"> </w:t>
            </w:r>
            <w:r w:rsidR="00CA6C97">
              <w:rPr>
                <w:rFonts w:eastAsia="Calibri" w:cstheme="minorHAnsi"/>
              </w:rPr>
              <w:t>no</w:t>
            </w:r>
            <w:r w:rsidR="00354F39">
              <w:rPr>
                <w:rFonts w:eastAsia="Calibri" w:cstheme="minorHAnsi"/>
              </w:rPr>
              <w:t>t present</w:t>
            </w:r>
            <w:r w:rsidR="001E571C">
              <w:rPr>
                <w:rFonts w:eastAsia="Calibri" w:cstheme="minorHAnsi"/>
              </w:rPr>
              <w:t xml:space="preserve"> and no report received.</w:t>
            </w:r>
          </w:p>
          <w:p w14:paraId="51BBB1BA" w14:textId="3967D689" w:rsidR="00B31720" w:rsidRPr="00344576" w:rsidRDefault="00B31720" w:rsidP="005753C1">
            <w:pPr>
              <w:numPr>
                <w:ilvl w:val="0"/>
                <w:numId w:val="1"/>
              </w:numPr>
              <w:pBdr>
                <w:bar w:val="single" w:sz="4" w:color="auto"/>
              </w:pBdr>
              <w:spacing w:after="0" w:line="240" w:lineRule="auto"/>
              <w:rPr>
                <w:rFonts w:eastAsia="Calibri" w:cstheme="minorHAnsi"/>
                <w:color w:val="000000"/>
              </w:rPr>
            </w:pPr>
            <w:r w:rsidRPr="00344576">
              <w:rPr>
                <w:rFonts w:eastAsia="Calibri" w:cstheme="minorHAnsi"/>
                <w:b/>
                <w:bCs/>
                <w:color w:val="000000"/>
              </w:rPr>
              <w:t>Clerk</w:t>
            </w:r>
            <w:r w:rsidRPr="00344576">
              <w:rPr>
                <w:rFonts w:eastAsia="Calibri" w:cstheme="minorHAnsi"/>
                <w:color w:val="000000"/>
              </w:rPr>
              <w:t xml:space="preserve"> – written report</w:t>
            </w:r>
            <w:r w:rsidR="00E76956" w:rsidRPr="00344576">
              <w:rPr>
                <w:rFonts w:eastAsia="Calibri" w:cstheme="minorHAnsi"/>
                <w:color w:val="000000"/>
              </w:rPr>
              <w:t xml:space="preserve"> </w:t>
            </w:r>
            <w:r w:rsidRPr="00344576">
              <w:rPr>
                <w:rFonts w:eastAsia="Calibri" w:cstheme="minorHAnsi"/>
                <w:b/>
                <w:bCs/>
                <w:color w:val="000000"/>
              </w:rPr>
              <w:t>NOTED</w:t>
            </w:r>
            <w:r w:rsidR="0024185B">
              <w:rPr>
                <w:rFonts w:eastAsia="Calibri" w:cstheme="minorHAnsi"/>
                <w:b/>
                <w:bCs/>
                <w:color w:val="000000"/>
              </w:rPr>
              <w:t>.</w:t>
            </w:r>
          </w:p>
          <w:p w14:paraId="36B5228A" w14:textId="3E44987B" w:rsidR="006211B6" w:rsidRPr="005A5D45" w:rsidRDefault="00B31720" w:rsidP="00E76956">
            <w:pPr>
              <w:numPr>
                <w:ilvl w:val="0"/>
                <w:numId w:val="1"/>
              </w:numPr>
              <w:pBdr>
                <w:bar w:val="single" w:sz="4" w:color="auto"/>
              </w:pBdr>
              <w:spacing w:after="0" w:line="240" w:lineRule="auto"/>
              <w:ind w:left="357" w:hanging="357"/>
              <w:rPr>
                <w:rFonts w:eastAsia="Calibri" w:cstheme="minorHAnsi"/>
                <w:color w:val="000000"/>
              </w:rPr>
            </w:pPr>
            <w:r w:rsidRPr="009E496B">
              <w:rPr>
                <w:rFonts w:eastAsia="Calibri" w:cstheme="minorHAnsi"/>
                <w:b/>
                <w:color w:val="000000"/>
              </w:rPr>
              <w:t>Other Reports</w:t>
            </w:r>
            <w:r w:rsidR="005A5D45">
              <w:rPr>
                <w:rFonts w:eastAsia="Calibri" w:cstheme="minorHAnsi"/>
                <w:b/>
                <w:color w:val="000000"/>
              </w:rPr>
              <w:t>:</w:t>
            </w:r>
          </w:p>
          <w:p w14:paraId="689A8A1C" w14:textId="4EAB66CD" w:rsidR="005A5D45" w:rsidRPr="00C56CCB" w:rsidRDefault="001E571C" w:rsidP="005A5D45">
            <w:pPr>
              <w:pBdr>
                <w:bar w:val="single" w:sz="4" w:color="auto"/>
              </w:pBdr>
              <w:spacing w:after="0" w:line="240" w:lineRule="auto"/>
              <w:ind w:left="357"/>
              <w:rPr>
                <w:rFonts w:eastAsia="Calibri" w:cstheme="minorHAnsi"/>
                <w:color w:val="000000"/>
              </w:rPr>
            </w:pPr>
            <w:r w:rsidRPr="00C56CCB">
              <w:rPr>
                <w:rFonts w:eastAsia="Calibri" w:cstheme="minorHAnsi"/>
                <w:color w:val="000000"/>
              </w:rPr>
              <w:t xml:space="preserve">Cllr Thornhill reported that the OPCC Safer Roads Grant had been submitted </w:t>
            </w:r>
            <w:r w:rsidR="00C56CCB" w:rsidRPr="00C56CCB">
              <w:rPr>
                <w:rFonts w:eastAsia="Calibri" w:cstheme="minorHAnsi"/>
                <w:color w:val="000000"/>
              </w:rPr>
              <w:t xml:space="preserve">by the deadline </w:t>
            </w:r>
            <w:r w:rsidRPr="00C56CCB">
              <w:rPr>
                <w:rFonts w:eastAsia="Calibri" w:cstheme="minorHAnsi"/>
                <w:color w:val="000000"/>
              </w:rPr>
              <w:t xml:space="preserve">but with Shropshire Council having failed to </w:t>
            </w:r>
            <w:r w:rsidR="00C56CCB" w:rsidRPr="00C56CCB">
              <w:rPr>
                <w:rFonts w:eastAsia="Calibri" w:cstheme="minorHAnsi"/>
                <w:color w:val="000000"/>
              </w:rPr>
              <w:t>honour the commitment made pr</w:t>
            </w:r>
            <w:r w:rsidR="00C56CCB">
              <w:rPr>
                <w:rFonts w:eastAsia="Calibri" w:cstheme="minorHAnsi"/>
                <w:color w:val="000000"/>
              </w:rPr>
              <w:t xml:space="preserve">eviously by the leader of the council, </w:t>
            </w:r>
            <w:proofErr w:type="spellStart"/>
            <w:r w:rsidR="00C56CCB">
              <w:rPr>
                <w:rFonts w:eastAsia="Calibri" w:cstheme="minorHAnsi"/>
                <w:color w:val="000000"/>
              </w:rPr>
              <w:t>Lezley</w:t>
            </w:r>
            <w:proofErr w:type="spellEnd"/>
            <w:r w:rsidR="00C56CCB">
              <w:rPr>
                <w:rFonts w:eastAsia="Calibri" w:cstheme="minorHAnsi"/>
                <w:color w:val="000000"/>
              </w:rPr>
              <w:t xml:space="preserve"> </w:t>
            </w:r>
            <w:proofErr w:type="spellStart"/>
            <w:r w:rsidR="00C56CCB">
              <w:rPr>
                <w:rFonts w:eastAsia="Calibri" w:cstheme="minorHAnsi"/>
                <w:color w:val="000000"/>
              </w:rPr>
              <w:t>Picton</w:t>
            </w:r>
            <w:proofErr w:type="spellEnd"/>
            <w:r w:rsidR="00C56CCB">
              <w:rPr>
                <w:rFonts w:eastAsia="Calibri" w:cstheme="minorHAnsi"/>
                <w:color w:val="000000"/>
              </w:rPr>
              <w:t xml:space="preserve">, </w:t>
            </w:r>
            <w:r w:rsidR="00C56CCB" w:rsidRPr="00C56CCB">
              <w:rPr>
                <w:rFonts w:eastAsia="Calibri" w:cstheme="minorHAnsi"/>
                <w:color w:val="000000"/>
              </w:rPr>
              <w:t>to confirm their authorisation of the proposals. He reported on his further engagement with Shropshire Council officers</w:t>
            </w:r>
            <w:r w:rsidR="00C56CCB">
              <w:rPr>
                <w:rFonts w:eastAsia="Calibri" w:cstheme="minorHAnsi"/>
                <w:color w:val="000000"/>
              </w:rPr>
              <w:t xml:space="preserve">, </w:t>
            </w:r>
            <w:r w:rsidR="00C56CCB" w:rsidRPr="00C56CCB">
              <w:rPr>
                <w:rFonts w:eastAsia="Calibri" w:cstheme="minorHAnsi"/>
                <w:color w:val="000000"/>
              </w:rPr>
              <w:t>and sought and was given support from members to continue pursuing the matter</w:t>
            </w:r>
            <w:r w:rsidR="0024185B">
              <w:rPr>
                <w:rFonts w:eastAsia="Calibri" w:cstheme="minorHAnsi"/>
                <w:color w:val="000000"/>
              </w:rPr>
              <w:t xml:space="preserve"> with Shropshire Council</w:t>
            </w:r>
            <w:r w:rsidR="00C56CCB" w:rsidRPr="00C56CCB">
              <w:rPr>
                <w:rFonts w:eastAsia="Calibri" w:cstheme="minorHAnsi"/>
                <w:color w:val="000000"/>
              </w:rPr>
              <w:t>.</w:t>
            </w:r>
          </w:p>
          <w:p w14:paraId="1A9D66D1" w14:textId="165FF607" w:rsidR="00E76956" w:rsidRPr="00B9349D" w:rsidRDefault="00E76956" w:rsidP="00480B07">
            <w:pPr>
              <w:pStyle w:val="ListParagraph"/>
              <w:pBdr>
                <w:bar w:val="single" w:sz="4" w:color="auto"/>
              </w:pBdr>
              <w:spacing w:after="0" w:line="240" w:lineRule="auto"/>
              <w:ind w:left="714"/>
              <w:rPr>
                <w:rFonts w:eastAsia="Calibri" w:cstheme="minorHAnsi"/>
                <w:color w:val="000000"/>
              </w:rPr>
            </w:pPr>
          </w:p>
        </w:tc>
      </w:tr>
      <w:tr w:rsidR="009439E3" w:rsidRPr="000E3BB6" w14:paraId="111E18F5" w14:textId="77777777" w:rsidTr="00E356BA">
        <w:tc>
          <w:tcPr>
            <w:tcW w:w="959" w:type="dxa"/>
            <w:shd w:val="clear" w:color="auto" w:fill="auto"/>
          </w:tcPr>
          <w:p w14:paraId="7DA696E5" w14:textId="0BB155CD" w:rsidR="009439E3" w:rsidRDefault="009439E3" w:rsidP="00666E0D">
            <w:pPr>
              <w:pBdr>
                <w:bar w:val="single" w:sz="4" w:color="auto"/>
              </w:pBdr>
              <w:spacing w:after="0"/>
              <w:jc w:val="center"/>
              <w:rPr>
                <w:rFonts w:eastAsia="Calibri" w:cstheme="minorHAnsi"/>
                <w:b/>
              </w:rPr>
            </w:pPr>
            <w:r>
              <w:rPr>
                <w:rFonts w:eastAsia="Calibri" w:cstheme="minorHAnsi"/>
                <w:b/>
              </w:rPr>
              <w:t>123.23</w:t>
            </w:r>
          </w:p>
        </w:tc>
        <w:tc>
          <w:tcPr>
            <w:tcW w:w="9497" w:type="dxa"/>
            <w:shd w:val="clear" w:color="auto" w:fill="auto"/>
          </w:tcPr>
          <w:p w14:paraId="03507C1E" w14:textId="77777777" w:rsidR="009439E3" w:rsidRPr="007F2A68" w:rsidRDefault="009439E3" w:rsidP="00F96DF0">
            <w:pPr>
              <w:pBdr>
                <w:bar w:val="single" w:sz="4" w:color="auto"/>
              </w:pBdr>
              <w:spacing w:after="0" w:line="240" w:lineRule="auto"/>
              <w:rPr>
                <w:rFonts w:eastAsia="Calibri" w:cstheme="minorHAnsi"/>
                <w:b/>
              </w:rPr>
            </w:pPr>
            <w:r w:rsidRPr="007F2A68">
              <w:rPr>
                <w:rFonts w:eastAsia="Calibri" w:cstheme="minorHAnsi"/>
                <w:b/>
              </w:rPr>
              <w:t>FINANCE</w:t>
            </w:r>
          </w:p>
          <w:p w14:paraId="41B64B43" w14:textId="30C41DD3" w:rsidR="009439E3" w:rsidRPr="00C56CCB" w:rsidRDefault="009439E3" w:rsidP="00F96DF0">
            <w:pPr>
              <w:numPr>
                <w:ilvl w:val="0"/>
                <w:numId w:val="2"/>
              </w:numPr>
              <w:pBdr>
                <w:bar w:val="single" w:sz="4" w:color="auto"/>
              </w:pBdr>
              <w:spacing w:after="0" w:line="240" w:lineRule="auto"/>
              <w:ind w:left="357" w:hanging="357"/>
              <w:rPr>
                <w:rFonts w:eastAsia="Calibri" w:cstheme="minorHAnsi"/>
                <w:b/>
                <w:bCs/>
              </w:rPr>
            </w:pPr>
            <w:r w:rsidRPr="001C2322">
              <w:rPr>
                <w:rFonts w:eastAsia="Calibri" w:cstheme="minorHAnsi"/>
                <w:b/>
              </w:rPr>
              <w:t>Income received</w:t>
            </w:r>
            <w:r>
              <w:rPr>
                <w:rFonts w:eastAsia="Calibri" w:cstheme="minorHAnsi"/>
                <w:b/>
              </w:rPr>
              <w:t xml:space="preserve"> </w:t>
            </w:r>
            <w:r w:rsidR="00C56CCB">
              <w:rPr>
                <w:rFonts w:eastAsia="Calibri" w:cstheme="minorHAnsi"/>
                <w:bCs/>
              </w:rPr>
              <w:t xml:space="preserve">- </w:t>
            </w:r>
            <w:r w:rsidR="00C56CCB" w:rsidRPr="00C56CCB">
              <w:rPr>
                <w:rFonts w:eastAsia="Calibri" w:cstheme="minorHAnsi"/>
                <w:b/>
                <w:bCs/>
              </w:rPr>
              <w:t>NOTED</w:t>
            </w:r>
            <w:r w:rsidRPr="00C56CCB">
              <w:rPr>
                <w:rFonts w:eastAsia="Calibri" w:cstheme="minorHAnsi"/>
                <w:b/>
                <w:bCs/>
              </w:rPr>
              <w:t>:</w:t>
            </w:r>
          </w:p>
          <w:p w14:paraId="0972244F" w14:textId="77777777" w:rsidR="009439E3" w:rsidRDefault="009439E3" w:rsidP="007817D2">
            <w:pPr>
              <w:pStyle w:val="ListParagraph"/>
              <w:numPr>
                <w:ilvl w:val="0"/>
                <w:numId w:val="8"/>
              </w:numPr>
              <w:pBdr>
                <w:bar w:val="single" w:sz="4" w:color="auto"/>
              </w:pBdr>
              <w:spacing w:after="0" w:line="240" w:lineRule="auto"/>
              <w:ind w:left="714" w:hanging="357"/>
              <w:rPr>
                <w:rFonts w:eastAsia="Calibri" w:cstheme="minorHAnsi"/>
                <w:bCs/>
              </w:rPr>
            </w:pPr>
            <w:r w:rsidRPr="00FB3FDE">
              <w:rPr>
                <w:rFonts w:eastAsia="Calibri" w:cstheme="minorHAnsi"/>
                <w:bCs/>
              </w:rPr>
              <w:t>Nationwide, interest 1-31 Jan (£184.69)</w:t>
            </w:r>
          </w:p>
          <w:p w14:paraId="7AE7A271" w14:textId="77777777" w:rsidR="009439E3" w:rsidRDefault="009439E3" w:rsidP="007817D2">
            <w:pPr>
              <w:pStyle w:val="ListParagraph"/>
              <w:numPr>
                <w:ilvl w:val="0"/>
                <w:numId w:val="8"/>
              </w:numPr>
              <w:pBdr>
                <w:bar w:val="single" w:sz="4" w:color="auto"/>
              </w:pBdr>
              <w:spacing w:after="0" w:line="240" w:lineRule="auto"/>
              <w:ind w:left="714" w:hanging="357"/>
              <w:rPr>
                <w:rFonts w:eastAsia="Calibri" w:cstheme="minorHAnsi"/>
                <w:bCs/>
              </w:rPr>
            </w:pPr>
            <w:r>
              <w:rPr>
                <w:rFonts w:eastAsia="Calibri" w:cstheme="minorHAnsi"/>
                <w:bCs/>
              </w:rPr>
              <w:t>David Davies, SL Jennings (non-resident) grant (£240), interment of cremated remains (£90) (total £330)</w:t>
            </w:r>
          </w:p>
          <w:p w14:paraId="234FCEA6" w14:textId="77777777" w:rsidR="009439E3" w:rsidRPr="00FB3FDE" w:rsidRDefault="009439E3" w:rsidP="007817D2">
            <w:pPr>
              <w:pStyle w:val="ListParagraph"/>
              <w:numPr>
                <w:ilvl w:val="0"/>
                <w:numId w:val="8"/>
              </w:numPr>
              <w:pBdr>
                <w:bar w:val="single" w:sz="4" w:color="auto"/>
              </w:pBdr>
              <w:spacing w:after="0" w:line="240" w:lineRule="auto"/>
              <w:ind w:left="714" w:hanging="357"/>
              <w:rPr>
                <w:rFonts w:eastAsia="Calibri" w:cstheme="minorHAnsi"/>
                <w:bCs/>
              </w:rPr>
            </w:pPr>
            <w:r>
              <w:rPr>
                <w:rFonts w:eastAsia="Calibri" w:cstheme="minorHAnsi"/>
                <w:bCs/>
              </w:rPr>
              <w:t>Jones &amp; Hughes, monument registration fee for SL Jennings (non-resident) (£120)</w:t>
            </w:r>
          </w:p>
          <w:p w14:paraId="47B78B0C" w14:textId="5F2C815B" w:rsidR="009439E3" w:rsidRPr="007F2A68" w:rsidRDefault="009439E3" w:rsidP="00F96DF0">
            <w:pPr>
              <w:numPr>
                <w:ilvl w:val="0"/>
                <w:numId w:val="2"/>
              </w:numPr>
              <w:pBdr>
                <w:bar w:val="single" w:sz="4" w:color="auto"/>
              </w:pBdr>
              <w:spacing w:after="0" w:line="240" w:lineRule="auto"/>
              <w:ind w:left="357" w:hanging="357"/>
              <w:rPr>
                <w:rFonts w:eastAsia="Calibri" w:cstheme="minorHAnsi"/>
                <w:b/>
              </w:rPr>
            </w:pPr>
            <w:r w:rsidRPr="007F2A68">
              <w:rPr>
                <w:rFonts w:eastAsia="Calibri" w:cstheme="minorHAnsi"/>
                <w:b/>
              </w:rPr>
              <w:t xml:space="preserve">Outstanding Payments </w:t>
            </w:r>
            <w:r w:rsidRPr="007F2A68">
              <w:rPr>
                <w:rFonts w:eastAsia="Calibri" w:cstheme="minorHAnsi"/>
              </w:rPr>
              <w:t xml:space="preserve">- </w:t>
            </w:r>
            <w:r w:rsidR="00C56CCB">
              <w:rPr>
                <w:rFonts w:eastAsia="Calibri" w:cstheme="minorHAnsi"/>
              </w:rPr>
              <w:t xml:space="preserve">It was </w:t>
            </w:r>
            <w:r w:rsidR="00C56CCB" w:rsidRPr="000A11F0">
              <w:rPr>
                <w:b/>
              </w:rPr>
              <w:t>RESOLVED</w:t>
            </w:r>
            <w:r w:rsidR="00C56CCB" w:rsidRPr="00E507A4">
              <w:t xml:space="preserve"> to pay the following invoice</w:t>
            </w:r>
            <w:r w:rsidR="00C56CCB">
              <w:t>s</w:t>
            </w:r>
            <w:r w:rsidR="00C56CCB" w:rsidRPr="00E507A4">
              <w:t xml:space="preserve"> and two of the authorised </w:t>
            </w:r>
            <w:r w:rsidR="00C56CCB" w:rsidRPr="00E507A4">
              <w:lastRenderedPageBreak/>
              <w:t>signatories were instructed to check the supporting paperwork before authorising paymen</w:t>
            </w:r>
            <w:r w:rsidR="00C56CCB">
              <w:t>t</w:t>
            </w:r>
            <w:r w:rsidRPr="007F2A68">
              <w:rPr>
                <w:rFonts w:eastAsia="Calibri" w:cstheme="minorHAnsi"/>
              </w:rPr>
              <w:t xml:space="preserve">: </w:t>
            </w:r>
          </w:p>
          <w:p w14:paraId="675E35E8" w14:textId="77777777" w:rsidR="009439E3" w:rsidRDefault="009439E3" w:rsidP="007817D2">
            <w:pPr>
              <w:pStyle w:val="ListParagraph"/>
              <w:numPr>
                <w:ilvl w:val="0"/>
                <w:numId w:val="6"/>
              </w:numPr>
              <w:pBdr>
                <w:bar w:val="single" w:sz="4" w:color="auto"/>
              </w:pBdr>
              <w:spacing w:after="0" w:line="240" w:lineRule="auto"/>
              <w:ind w:left="714" w:hanging="357"/>
              <w:rPr>
                <w:rFonts w:cstheme="minorHAnsi"/>
              </w:rPr>
            </w:pPr>
            <w:r>
              <w:rPr>
                <w:rFonts w:cstheme="minorHAnsi"/>
              </w:rPr>
              <w:t>Rosemary Wood, Clerk’s</w:t>
            </w:r>
            <w:r w:rsidRPr="00E47C2B">
              <w:rPr>
                <w:rFonts w:cstheme="minorHAnsi"/>
              </w:rPr>
              <w:t xml:space="preserve"> </w:t>
            </w:r>
            <w:r>
              <w:rPr>
                <w:rFonts w:cstheme="minorHAnsi"/>
              </w:rPr>
              <w:t xml:space="preserve">net </w:t>
            </w:r>
            <w:r w:rsidRPr="00E47C2B">
              <w:rPr>
                <w:rFonts w:cstheme="minorHAnsi"/>
              </w:rPr>
              <w:t xml:space="preserve">pay </w:t>
            </w:r>
            <w:r>
              <w:rPr>
                <w:rFonts w:cstheme="minorHAnsi"/>
              </w:rPr>
              <w:t>January 2024 (£790.12)</w:t>
            </w:r>
          </w:p>
          <w:p w14:paraId="2446EA5D" w14:textId="77777777" w:rsidR="009439E3" w:rsidRDefault="009439E3" w:rsidP="007817D2">
            <w:pPr>
              <w:pStyle w:val="ListParagraph"/>
              <w:numPr>
                <w:ilvl w:val="0"/>
                <w:numId w:val="6"/>
              </w:numPr>
              <w:pBdr>
                <w:bar w:val="single" w:sz="4" w:color="auto"/>
              </w:pBdr>
              <w:spacing w:after="0" w:line="240" w:lineRule="auto"/>
              <w:ind w:left="714" w:hanging="357"/>
              <w:rPr>
                <w:rFonts w:cstheme="minorHAnsi"/>
              </w:rPr>
            </w:pPr>
            <w:r>
              <w:rPr>
                <w:rFonts w:cstheme="minorHAnsi"/>
              </w:rPr>
              <w:t>HMRC, income tax (£0.80), employer NICs (£4.54) (total: £5.34)</w:t>
            </w:r>
          </w:p>
          <w:p w14:paraId="4F99A689" w14:textId="77777777" w:rsidR="009439E3" w:rsidRDefault="009439E3" w:rsidP="007817D2">
            <w:pPr>
              <w:pStyle w:val="ListParagraph"/>
              <w:numPr>
                <w:ilvl w:val="0"/>
                <w:numId w:val="6"/>
              </w:numPr>
              <w:pBdr>
                <w:bar w:val="single" w:sz="4" w:color="auto"/>
              </w:pBdr>
              <w:spacing w:after="0" w:line="240" w:lineRule="auto"/>
              <w:ind w:left="714" w:hanging="357"/>
              <w:rPr>
                <w:rFonts w:cstheme="minorHAnsi"/>
              </w:rPr>
            </w:pPr>
            <w:r>
              <w:rPr>
                <w:rFonts w:cstheme="minorHAnsi"/>
              </w:rPr>
              <w:t>Mr A Dawson, mole removal at burial ground (£100)</w:t>
            </w:r>
          </w:p>
          <w:p w14:paraId="5496AAD0" w14:textId="14B4C181" w:rsidR="009439E3" w:rsidRDefault="009439E3" w:rsidP="007817D2">
            <w:pPr>
              <w:pStyle w:val="ListParagraph"/>
              <w:numPr>
                <w:ilvl w:val="0"/>
                <w:numId w:val="6"/>
              </w:numPr>
              <w:pBdr>
                <w:bar w:val="single" w:sz="4" w:color="auto"/>
              </w:pBdr>
              <w:spacing w:after="0" w:line="240" w:lineRule="auto"/>
              <w:ind w:left="714" w:hanging="357"/>
              <w:rPr>
                <w:rFonts w:cstheme="minorHAnsi"/>
              </w:rPr>
            </w:pPr>
            <w:r>
              <w:rPr>
                <w:rFonts w:cstheme="minorHAnsi"/>
              </w:rPr>
              <w:t>H20 Clear, pressurised exterior x3 (£150), window x3 (£45</w:t>
            </w:r>
            <w:r w:rsidR="00817D9F">
              <w:rPr>
                <w:rFonts w:cstheme="minorHAnsi"/>
              </w:rPr>
              <w:t>)</w:t>
            </w:r>
            <w:r>
              <w:rPr>
                <w:rFonts w:cstheme="minorHAnsi"/>
              </w:rPr>
              <w:t xml:space="preserve"> (total £195)</w:t>
            </w:r>
          </w:p>
          <w:p w14:paraId="3323CD9F" w14:textId="77777777" w:rsidR="009439E3" w:rsidRDefault="009439E3" w:rsidP="007817D2">
            <w:pPr>
              <w:pStyle w:val="ListParagraph"/>
              <w:numPr>
                <w:ilvl w:val="0"/>
                <w:numId w:val="6"/>
              </w:numPr>
              <w:pBdr>
                <w:bar w:val="single" w:sz="4" w:color="auto"/>
              </w:pBdr>
              <w:spacing w:after="0" w:line="240" w:lineRule="auto"/>
              <w:ind w:left="714" w:hanging="357"/>
              <w:rPr>
                <w:rFonts w:cstheme="minorHAnsi"/>
              </w:rPr>
            </w:pPr>
            <w:proofErr w:type="spellStart"/>
            <w:r>
              <w:rPr>
                <w:rFonts w:cstheme="minorHAnsi"/>
              </w:rPr>
              <w:t>Astutium</w:t>
            </w:r>
            <w:proofErr w:type="spellEnd"/>
            <w:r>
              <w:rPr>
                <w:rFonts w:cstheme="minorHAnsi"/>
              </w:rPr>
              <w:t>, domain renewal 8/3/24 to 7/3/25 (£9.59) (</w:t>
            </w:r>
            <w:proofErr w:type="spellStart"/>
            <w:r>
              <w:rPr>
                <w:rFonts w:cstheme="minorHAnsi"/>
              </w:rPr>
              <w:t>incl</w:t>
            </w:r>
            <w:proofErr w:type="spellEnd"/>
            <w:r>
              <w:rPr>
                <w:rFonts w:cstheme="minorHAnsi"/>
              </w:rPr>
              <w:t xml:space="preserve"> VAT £1.60)</w:t>
            </w:r>
          </w:p>
          <w:p w14:paraId="7F94215A" w14:textId="77777777" w:rsidR="009439E3" w:rsidRDefault="009439E3" w:rsidP="007817D2">
            <w:pPr>
              <w:pStyle w:val="ListParagraph"/>
              <w:numPr>
                <w:ilvl w:val="0"/>
                <w:numId w:val="6"/>
              </w:numPr>
              <w:pBdr>
                <w:bar w:val="single" w:sz="4" w:color="auto"/>
              </w:pBdr>
              <w:spacing w:after="0" w:line="240" w:lineRule="auto"/>
              <w:ind w:left="714" w:hanging="357"/>
              <w:rPr>
                <w:rFonts w:cstheme="minorHAnsi"/>
              </w:rPr>
            </w:pPr>
            <w:r>
              <w:rPr>
                <w:rFonts w:cstheme="minorHAnsi"/>
              </w:rPr>
              <w:t>Ellesmere Town Council, Neighbourhood Planning course (Clerk) (£30)</w:t>
            </w:r>
          </w:p>
          <w:p w14:paraId="70D07CAB" w14:textId="496B5913" w:rsidR="009439E3" w:rsidRPr="00C56CCB" w:rsidRDefault="009439E3" w:rsidP="00F96DF0">
            <w:pPr>
              <w:pStyle w:val="ListParagraph"/>
              <w:numPr>
                <w:ilvl w:val="0"/>
                <w:numId w:val="2"/>
              </w:numPr>
              <w:pBdr>
                <w:bar w:val="single" w:sz="4" w:color="auto"/>
              </w:pBdr>
              <w:spacing w:after="0" w:line="240" w:lineRule="auto"/>
              <w:ind w:left="357" w:hanging="357"/>
              <w:rPr>
                <w:rFonts w:eastAsia="Calibri" w:cstheme="minorHAnsi"/>
              </w:rPr>
            </w:pPr>
            <w:r w:rsidRPr="007F2A68">
              <w:rPr>
                <w:rFonts w:cstheme="minorHAnsi"/>
                <w:b/>
                <w:bCs/>
              </w:rPr>
              <w:t>Other income/invoices received after agenda sent out</w:t>
            </w:r>
            <w:r w:rsidR="00C56CCB">
              <w:rPr>
                <w:rFonts w:cstheme="minorHAnsi"/>
                <w:b/>
                <w:bCs/>
              </w:rPr>
              <w:t xml:space="preserve"> - </w:t>
            </w:r>
            <w:r w:rsidR="00C56CCB" w:rsidRPr="00C56CCB">
              <w:rPr>
                <w:rFonts w:cstheme="minorHAnsi"/>
                <w:bCs/>
              </w:rPr>
              <w:t>none</w:t>
            </w:r>
          </w:p>
          <w:p w14:paraId="7AF7D7C8" w14:textId="77777777" w:rsidR="009439E3" w:rsidRPr="007F2A68" w:rsidRDefault="009439E3" w:rsidP="00666E0D">
            <w:pPr>
              <w:pBdr>
                <w:bar w:val="single" w:sz="4" w:color="auto"/>
              </w:pBdr>
              <w:spacing w:after="0" w:line="240" w:lineRule="auto"/>
              <w:rPr>
                <w:rFonts w:eastAsia="Calibri" w:cstheme="minorHAnsi"/>
                <w:b/>
              </w:rPr>
            </w:pPr>
          </w:p>
        </w:tc>
      </w:tr>
      <w:tr w:rsidR="009439E3" w:rsidRPr="000E3BB6" w14:paraId="54844476" w14:textId="77777777" w:rsidTr="00E356BA">
        <w:tc>
          <w:tcPr>
            <w:tcW w:w="959" w:type="dxa"/>
            <w:shd w:val="clear" w:color="auto" w:fill="auto"/>
          </w:tcPr>
          <w:p w14:paraId="2ADA6F65" w14:textId="71433EC4" w:rsidR="009439E3" w:rsidRDefault="009439E3" w:rsidP="00D966A3">
            <w:pPr>
              <w:pBdr>
                <w:bar w:val="single" w:sz="4" w:color="auto"/>
              </w:pBdr>
              <w:jc w:val="center"/>
              <w:rPr>
                <w:rFonts w:eastAsia="Calibri" w:cstheme="minorHAnsi"/>
                <w:b/>
              </w:rPr>
            </w:pPr>
            <w:r>
              <w:rPr>
                <w:rFonts w:eastAsia="Calibri" w:cstheme="minorHAnsi"/>
                <w:b/>
              </w:rPr>
              <w:lastRenderedPageBreak/>
              <w:t>124.23</w:t>
            </w:r>
          </w:p>
        </w:tc>
        <w:tc>
          <w:tcPr>
            <w:tcW w:w="9497" w:type="dxa"/>
            <w:shd w:val="clear" w:color="auto" w:fill="auto"/>
          </w:tcPr>
          <w:p w14:paraId="07A26C40" w14:textId="77777777" w:rsidR="009439E3" w:rsidRPr="009C6C3C" w:rsidRDefault="009439E3" w:rsidP="00F96DF0">
            <w:pPr>
              <w:pBdr>
                <w:bar w:val="single" w:sz="4" w:color="auto"/>
              </w:pBdr>
              <w:spacing w:after="0" w:line="240" w:lineRule="auto"/>
              <w:rPr>
                <w:rFonts w:eastAsia="Calibri" w:cstheme="minorHAnsi"/>
                <w:b/>
              </w:rPr>
            </w:pPr>
            <w:r w:rsidRPr="009C6C3C">
              <w:rPr>
                <w:rFonts w:eastAsia="Calibri" w:cstheme="minorHAnsi"/>
                <w:b/>
              </w:rPr>
              <w:t>PLANNING MATTERS</w:t>
            </w:r>
          </w:p>
          <w:p w14:paraId="7D1F8CA4" w14:textId="36CFB6B8" w:rsidR="009439E3" w:rsidRPr="00CC6402" w:rsidRDefault="009439E3" w:rsidP="00F96DF0">
            <w:pPr>
              <w:pStyle w:val="ListParagraph"/>
              <w:numPr>
                <w:ilvl w:val="0"/>
                <w:numId w:val="4"/>
              </w:numPr>
              <w:pBdr>
                <w:bar w:val="single" w:sz="4" w:color="auto"/>
              </w:pBdr>
              <w:spacing w:after="0" w:line="240" w:lineRule="auto"/>
              <w:rPr>
                <w:rFonts w:cstheme="minorHAnsi"/>
              </w:rPr>
            </w:pPr>
            <w:r w:rsidRPr="00CD6F3B">
              <w:rPr>
                <w:rFonts w:eastAsia="Calibri" w:cstheme="minorHAnsi"/>
                <w:b/>
                <w:bCs/>
              </w:rPr>
              <w:t xml:space="preserve">Planning Applications notified by Shropshire Council </w:t>
            </w:r>
            <w:r w:rsidRPr="00CD6F3B">
              <w:rPr>
                <w:rFonts w:eastAsia="Calibri" w:cstheme="minorHAnsi"/>
              </w:rPr>
              <w:t>–</w:t>
            </w:r>
            <w:r>
              <w:rPr>
                <w:rFonts w:eastAsia="Calibri" w:cstheme="minorHAnsi"/>
              </w:rPr>
              <w:t xml:space="preserve"> the following was considered:</w:t>
            </w:r>
          </w:p>
          <w:p w14:paraId="3E637507" w14:textId="77777777" w:rsidR="009439E3" w:rsidRDefault="009439E3" w:rsidP="00F96DF0">
            <w:pPr>
              <w:pStyle w:val="ListParagraph"/>
              <w:pBdr>
                <w:bar w:val="single" w:sz="4" w:color="auto"/>
              </w:pBdr>
              <w:spacing w:after="0" w:line="240" w:lineRule="auto"/>
              <w:ind w:left="360"/>
              <w:rPr>
                <w:rFonts w:cstheme="minorHAnsi"/>
              </w:rPr>
            </w:pPr>
            <w:r>
              <w:rPr>
                <w:rFonts w:eastAsia="Calibri" w:cstheme="minorHAnsi"/>
                <w:b/>
                <w:bCs/>
              </w:rPr>
              <w:t>Ref</w:t>
            </w:r>
            <w:r w:rsidRPr="00CC6402">
              <w:rPr>
                <w:rFonts w:cstheme="minorHAnsi"/>
              </w:rPr>
              <w:t>:</w:t>
            </w:r>
            <w:r>
              <w:rPr>
                <w:rFonts w:cstheme="minorHAnsi"/>
              </w:rPr>
              <w:t xml:space="preserve"> 24/00045/LBC (validated 15 January 2024)</w:t>
            </w:r>
          </w:p>
          <w:p w14:paraId="088D545B" w14:textId="77777777" w:rsidR="009439E3" w:rsidRDefault="009439E3" w:rsidP="00F96DF0">
            <w:pPr>
              <w:pStyle w:val="ListParagraph"/>
              <w:pBdr>
                <w:bar w:val="single" w:sz="4" w:color="auto"/>
              </w:pBdr>
              <w:spacing w:after="0" w:line="240" w:lineRule="auto"/>
              <w:ind w:left="360"/>
              <w:rPr>
                <w:rFonts w:cstheme="minorHAnsi"/>
                <w:bCs/>
              </w:rPr>
            </w:pPr>
            <w:r>
              <w:rPr>
                <w:rFonts w:eastAsia="Calibri" w:cstheme="minorHAnsi"/>
                <w:b/>
                <w:bCs/>
              </w:rPr>
              <w:t>Address</w:t>
            </w:r>
            <w:r w:rsidRPr="00CC6402">
              <w:rPr>
                <w:rFonts w:cstheme="minorHAnsi"/>
              </w:rPr>
              <w:t>:</w:t>
            </w:r>
            <w:r>
              <w:rPr>
                <w:rFonts w:cstheme="minorHAnsi"/>
              </w:rPr>
              <w:t xml:space="preserve"> </w:t>
            </w:r>
            <w:r>
              <w:rPr>
                <w:rFonts w:cstheme="minorHAnsi"/>
                <w:u w:val="single"/>
              </w:rPr>
              <w:t>Goose Cottage</w:t>
            </w:r>
            <w:r>
              <w:rPr>
                <w:rFonts w:cstheme="minorHAnsi"/>
              </w:rPr>
              <w:t xml:space="preserve">, </w:t>
            </w:r>
            <w:proofErr w:type="spellStart"/>
            <w:r>
              <w:rPr>
                <w:rFonts w:cstheme="minorHAnsi"/>
              </w:rPr>
              <w:t>Sandford</w:t>
            </w:r>
            <w:proofErr w:type="spellEnd"/>
            <w:r>
              <w:rPr>
                <w:rFonts w:cstheme="minorHAnsi"/>
              </w:rPr>
              <w:t>,  West Felton, Oswestry</w:t>
            </w:r>
            <w:r>
              <w:rPr>
                <w:rFonts w:cstheme="minorHAnsi"/>
              </w:rPr>
              <w:br/>
            </w:r>
            <w:r w:rsidRPr="002A1604">
              <w:rPr>
                <w:rFonts w:cstheme="minorHAnsi"/>
                <w:b/>
                <w:bCs/>
              </w:rPr>
              <w:t>Proposal:</w:t>
            </w:r>
            <w:r>
              <w:rPr>
                <w:rFonts w:cstheme="minorHAnsi"/>
                <w:b/>
                <w:bCs/>
              </w:rPr>
              <w:t xml:space="preserve"> </w:t>
            </w:r>
            <w:r w:rsidRPr="00BB6D06">
              <w:rPr>
                <w:rFonts w:cstheme="minorHAnsi"/>
                <w:bCs/>
              </w:rPr>
              <w:t>Replacement windows</w:t>
            </w:r>
          </w:p>
          <w:p w14:paraId="59A194F2" w14:textId="1F3D05BF" w:rsidR="009439E3" w:rsidRDefault="009439E3" w:rsidP="00F96DF0">
            <w:pPr>
              <w:pStyle w:val="ListParagraph"/>
              <w:pBdr>
                <w:bar w:val="single" w:sz="4" w:color="auto"/>
              </w:pBdr>
              <w:spacing w:after="0" w:line="240" w:lineRule="auto"/>
              <w:ind w:left="360"/>
              <w:rPr>
                <w:rFonts w:cstheme="minorHAnsi"/>
              </w:rPr>
            </w:pPr>
            <w:r>
              <w:rPr>
                <w:rFonts w:eastAsia="Calibri" w:cstheme="minorHAnsi"/>
                <w:b/>
                <w:bCs/>
              </w:rPr>
              <w:t>RESOLVED</w:t>
            </w:r>
            <w:r w:rsidR="00663602">
              <w:rPr>
                <w:rFonts w:eastAsia="Calibri" w:cstheme="minorHAnsi"/>
                <w:b/>
                <w:bCs/>
              </w:rPr>
              <w:t xml:space="preserve"> </w:t>
            </w:r>
            <w:r w:rsidR="00663602" w:rsidRPr="00663602">
              <w:rPr>
                <w:rFonts w:eastAsia="Calibri" w:cstheme="minorHAnsi"/>
                <w:bCs/>
              </w:rPr>
              <w:t>to support the application</w:t>
            </w:r>
          </w:p>
          <w:p w14:paraId="30E9CD20" w14:textId="6D76321E" w:rsidR="009439E3" w:rsidRDefault="009439E3" w:rsidP="00F96DF0">
            <w:pPr>
              <w:pStyle w:val="ListParagraph"/>
              <w:numPr>
                <w:ilvl w:val="0"/>
                <w:numId w:val="4"/>
              </w:numPr>
              <w:pBdr>
                <w:bar w:val="single" w:sz="4" w:color="auto"/>
              </w:pBdr>
              <w:spacing w:after="0" w:line="240" w:lineRule="auto"/>
              <w:rPr>
                <w:rFonts w:cstheme="minorHAnsi"/>
              </w:rPr>
            </w:pPr>
            <w:r w:rsidRPr="008B1A91">
              <w:rPr>
                <w:rFonts w:cstheme="minorHAnsi"/>
                <w:b/>
              </w:rPr>
              <w:t>Planning Application submissions under delegated power</w:t>
            </w:r>
            <w:r>
              <w:rPr>
                <w:rFonts w:cstheme="minorHAnsi"/>
              </w:rPr>
              <w:t xml:space="preserve"> – the following submission was </w:t>
            </w:r>
            <w:r w:rsidRPr="009439E3">
              <w:rPr>
                <w:rFonts w:cstheme="minorHAnsi"/>
                <w:b/>
              </w:rPr>
              <w:t>NOTED:</w:t>
            </w:r>
          </w:p>
          <w:p w14:paraId="146F0298" w14:textId="77777777" w:rsidR="009439E3" w:rsidRDefault="009439E3" w:rsidP="00F96DF0">
            <w:pPr>
              <w:pStyle w:val="ListParagraph"/>
              <w:pBdr>
                <w:bar w:val="single" w:sz="4" w:color="auto"/>
              </w:pBdr>
              <w:spacing w:after="0" w:line="240" w:lineRule="auto"/>
              <w:ind w:left="360"/>
              <w:rPr>
                <w:rFonts w:cstheme="minorHAnsi"/>
              </w:rPr>
            </w:pPr>
            <w:r w:rsidRPr="008B1A91">
              <w:rPr>
                <w:rFonts w:cstheme="minorHAnsi"/>
                <w:b/>
              </w:rPr>
              <w:t>Ref:</w:t>
            </w:r>
            <w:r>
              <w:rPr>
                <w:rFonts w:cstheme="minorHAnsi"/>
              </w:rPr>
              <w:t xml:space="preserve"> 24/00109/TCA (validated 3 January 2024)</w:t>
            </w:r>
          </w:p>
          <w:p w14:paraId="01C33D04" w14:textId="77777777" w:rsidR="009439E3" w:rsidRDefault="009439E3" w:rsidP="00F96DF0">
            <w:pPr>
              <w:pStyle w:val="ListParagraph"/>
              <w:pBdr>
                <w:bar w:val="single" w:sz="4" w:color="auto"/>
              </w:pBdr>
              <w:spacing w:after="0" w:line="240" w:lineRule="auto"/>
              <w:ind w:left="360"/>
              <w:rPr>
                <w:rFonts w:cstheme="minorHAnsi"/>
              </w:rPr>
            </w:pPr>
            <w:r w:rsidRPr="008B1A91">
              <w:rPr>
                <w:rFonts w:cstheme="minorHAnsi"/>
                <w:b/>
              </w:rPr>
              <w:t>Address:</w:t>
            </w:r>
            <w:r>
              <w:rPr>
                <w:rFonts w:cstheme="minorHAnsi"/>
              </w:rPr>
              <w:t xml:space="preserve"> </w:t>
            </w:r>
            <w:r w:rsidRPr="008B1A91">
              <w:rPr>
                <w:rFonts w:cstheme="minorHAnsi"/>
                <w:u w:val="single"/>
              </w:rPr>
              <w:t>Avenue House/Rose Cottage</w:t>
            </w:r>
            <w:r>
              <w:rPr>
                <w:rFonts w:cstheme="minorHAnsi"/>
              </w:rPr>
              <w:t>, The Avenue, West Felton SY11 4LF</w:t>
            </w:r>
          </w:p>
          <w:p w14:paraId="3A0873FB" w14:textId="77777777" w:rsidR="009439E3" w:rsidRDefault="009439E3" w:rsidP="00F96DF0">
            <w:pPr>
              <w:pStyle w:val="ListParagraph"/>
              <w:pBdr>
                <w:bar w:val="single" w:sz="4" w:color="auto"/>
              </w:pBdr>
              <w:spacing w:after="0" w:line="240" w:lineRule="auto"/>
              <w:ind w:left="360"/>
              <w:rPr>
                <w:rFonts w:cstheme="minorHAnsi"/>
              </w:rPr>
            </w:pPr>
            <w:r w:rsidRPr="008B1A91">
              <w:rPr>
                <w:rFonts w:cstheme="minorHAnsi"/>
                <w:b/>
              </w:rPr>
              <w:t>Proposal:</w:t>
            </w:r>
            <w:r>
              <w:rPr>
                <w:rFonts w:cstheme="minorHAnsi"/>
              </w:rPr>
              <w:t xml:space="preserve"> To fell 1no. Norway Spruce and 2no. </w:t>
            </w:r>
            <w:proofErr w:type="spellStart"/>
            <w:r>
              <w:rPr>
                <w:rFonts w:cstheme="minorHAnsi"/>
              </w:rPr>
              <w:t>Leylandii</w:t>
            </w:r>
            <w:proofErr w:type="spellEnd"/>
            <w:r>
              <w:rPr>
                <w:rFonts w:cstheme="minorHAnsi"/>
              </w:rPr>
              <w:t xml:space="preserve"> within West Felton Conservation Area</w:t>
            </w:r>
          </w:p>
          <w:p w14:paraId="750B639B" w14:textId="0DD12AF0" w:rsidR="0024185B" w:rsidRPr="008B1A91" w:rsidRDefault="0024185B" w:rsidP="00F96DF0">
            <w:pPr>
              <w:pStyle w:val="ListParagraph"/>
              <w:pBdr>
                <w:bar w:val="single" w:sz="4" w:color="auto"/>
              </w:pBdr>
              <w:spacing w:after="0" w:line="240" w:lineRule="auto"/>
              <w:ind w:left="360"/>
              <w:rPr>
                <w:rFonts w:cstheme="minorHAnsi"/>
              </w:rPr>
            </w:pPr>
            <w:r>
              <w:rPr>
                <w:rFonts w:cstheme="minorHAnsi"/>
                <w:b/>
              </w:rPr>
              <w:t>Submission:</w:t>
            </w:r>
            <w:r>
              <w:rPr>
                <w:rFonts w:cstheme="minorHAnsi"/>
              </w:rPr>
              <w:t xml:space="preserve"> No objection to the application.</w:t>
            </w:r>
          </w:p>
          <w:p w14:paraId="7156407F" w14:textId="29B2888B" w:rsidR="009439E3" w:rsidRDefault="009439E3" w:rsidP="00F96DF0">
            <w:pPr>
              <w:pStyle w:val="ListParagraph"/>
              <w:numPr>
                <w:ilvl w:val="0"/>
                <w:numId w:val="4"/>
              </w:numPr>
              <w:pBdr>
                <w:bar w:val="single" w:sz="4" w:color="auto"/>
              </w:pBdr>
              <w:spacing w:after="0" w:line="240" w:lineRule="auto"/>
              <w:rPr>
                <w:rFonts w:eastAsia="Calibri" w:cstheme="minorHAnsi"/>
              </w:rPr>
            </w:pPr>
            <w:r w:rsidRPr="00CD6F3B">
              <w:rPr>
                <w:rFonts w:eastAsia="Calibri" w:cstheme="minorHAnsi"/>
                <w:b/>
              </w:rPr>
              <w:t>Planning Decisions notified by Shropshire Council</w:t>
            </w:r>
            <w:r w:rsidRPr="00CD6F3B">
              <w:rPr>
                <w:rFonts w:eastAsia="Calibri" w:cstheme="minorHAnsi"/>
              </w:rPr>
              <w:t xml:space="preserve"> –</w:t>
            </w:r>
            <w:r w:rsidR="00C56CCB">
              <w:rPr>
                <w:rFonts w:eastAsia="Calibri" w:cstheme="minorHAnsi"/>
              </w:rPr>
              <w:t xml:space="preserve"> the following were</w:t>
            </w:r>
            <w:r>
              <w:rPr>
                <w:rFonts w:eastAsia="Calibri" w:cstheme="minorHAnsi"/>
              </w:rPr>
              <w:t xml:space="preserve"> </w:t>
            </w:r>
            <w:r w:rsidRPr="009439E3">
              <w:rPr>
                <w:rFonts w:eastAsia="Calibri" w:cstheme="minorHAnsi"/>
                <w:b/>
              </w:rPr>
              <w:t>NOTED:</w:t>
            </w:r>
          </w:p>
          <w:p w14:paraId="14F53097" w14:textId="77777777" w:rsidR="009439E3" w:rsidRDefault="009439E3" w:rsidP="007817D2">
            <w:pPr>
              <w:pStyle w:val="ListParagraph"/>
              <w:numPr>
                <w:ilvl w:val="0"/>
                <w:numId w:val="9"/>
              </w:numPr>
              <w:pBdr>
                <w:bar w:val="single" w:sz="4" w:color="auto"/>
              </w:pBdr>
              <w:spacing w:after="0" w:line="240" w:lineRule="auto"/>
              <w:ind w:left="714" w:hanging="357"/>
              <w:rPr>
                <w:rFonts w:cstheme="minorHAnsi"/>
              </w:rPr>
            </w:pPr>
            <w:r>
              <w:rPr>
                <w:rFonts w:eastAsia="Calibri" w:cstheme="minorHAnsi"/>
                <w:b/>
                <w:bCs/>
              </w:rPr>
              <w:t>Ref</w:t>
            </w:r>
            <w:r w:rsidRPr="00CC6402">
              <w:rPr>
                <w:rFonts w:cstheme="minorHAnsi"/>
              </w:rPr>
              <w:t>:</w:t>
            </w:r>
            <w:r>
              <w:rPr>
                <w:rFonts w:cstheme="minorHAnsi"/>
              </w:rPr>
              <w:t xml:space="preserve"> 23/05485/TPO (validated 12 December 2023)</w:t>
            </w:r>
          </w:p>
          <w:p w14:paraId="1D55CC6D" w14:textId="77777777" w:rsidR="009439E3" w:rsidRDefault="009439E3" w:rsidP="00F96DF0">
            <w:pPr>
              <w:pStyle w:val="ListParagraph"/>
              <w:pBdr>
                <w:bar w:val="single" w:sz="4" w:color="auto"/>
              </w:pBdr>
              <w:spacing w:after="0" w:line="240" w:lineRule="auto"/>
              <w:ind w:left="714"/>
              <w:rPr>
                <w:rFonts w:cstheme="minorHAnsi"/>
              </w:rPr>
            </w:pPr>
            <w:r>
              <w:rPr>
                <w:rFonts w:eastAsia="Calibri" w:cstheme="minorHAnsi"/>
                <w:b/>
                <w:bCs/>
              </w:rPr>
              <w:t>Address</w:t>
            </w:r>
            <w:r w:rsidRPr="00CC6402">
              <w:rPr>
                <w:rFonts w:cstheme="minorHAnsi"/>
              </w:rPr>
              <w:t>:</w:t>
            </w:r>
            <w:r>
              <w:rPr>
                <w:rFonts w:cstheme="minorHAnsi"/>
              </w:rPr>
              <w:t xml:space="preserve"> </w:t>
            </w:r>
            <w:proofErr w:type="spellStart"/>
            <w:r>
              <w:rPr>
                <w:rFonts w:cstheme="minorHAnsi"/>
                <w:u w:val="single"/>
              </w:rPr>
              <w:t>Wellingtonia</w:t>
            </w:r>
            <w:proofErr w:type="spellEnd"/>
            <w:r w:rsidRPr="00DE222F">
              <w:rPr>
                <w:rFonts w:cstheme="minorHAnsi"/>
                <w:u w:val="single"/>
              </w:rPr>
              <w:t xml:space="preserve">, 6 </w:t>
            </w:r>
            <w:proofErr w:type="spellStart"/>
            <w:r w:rsidRPr="00DE222F">
              <w:rPr>
                <w:rFonts w:cstheme="minorHAnsi"/>
                <w:u w:val="single"/>
              </w:rPr>
              <w:t>Dovaston</w:t>
            </w:r>
            <w:proofErr w:type="spellEnd"/>
            <w:r w:rsidRPr="00DE222F">
              <w:rPr>
                <w:rFonts w:cstheme="minorHAnsi"/>
                <w:u w:val="single"/>
              </w:rPr>
              <w:t xml:space="preserve"> Court</w:t>
            </w:r>
            <w:r>
              <w:rPr>
                <w:rFonts w:cstheme="minorHAnsi"/>
              </w:rPr>
              <w:t>, West Felton, Oswestry SY11 4EQ</w:t>
            </w:r>
            <w:r>
              <w:rPr>
                <w:rFonts w:cstheme="minorHAnsi"/>
              </w:rPr>
              <w:br/>
            </w:r>
            <w:r w:rsidRPr="002A1604">
              <w:rPr>
                <w:rFonts w:cstheme="minorHAnsi"/>
                <w:b/>
                <w:bCs/>
              </w:rPr>
              <w:t>Proposal:</w:t>
            </w:r>
            <w:r>
              <w:rPr>
                <w:rFonts w:cstheme="minorHAnsi"/>
              </w:rPr>
              <w:t xml:space="preserve"> To lightly prune crown by removing branches no bigger than 80mm diameter and to reduce height by 1.5 metres of 1no. </w:t>
            </w:r>
            <w:proofErr w:type="spellStart"/>
            <w:r>
              <w:rPr>
                <w:rFonts w:cstheme="minorHAnsi"/>
              </w:rPr>
              <w:t>Wellingtonia</w:t>
            </w:r>
            <w:proofErr w:type="spellEnd"/>
            <w:r>
              <w:rPr>
                <w:rFonts w:cstheme="minorHAnsi"/>
              </w:rPr>
              <w:t xml:space="preserve"> protected by the Shropshire Council (Land at 5-7 </w:t>
            </w:r>
            <w:proofErr w:type="spellStart"/>
            <w:r>
              <w:rPr>
                <w:rFonts w:cstheme="minorHAnsi"/>
              </w:rPr>
              <w:t>Dovaston</w:t>
            </w:r>
            <w:proofErr w:type="spellEnd"/>
            <w:r>
              <w:rPr>
                <w:rFonts w:cstheme="minorHAnsi"/>
              </w:rPr>
              <w:t xml:space="preserve"> Court, West Felton TPO 2012 (ref SC/00086/12)</w:t>
            </w:r>
          </w:p>
          <w:p w14:paraId="7F903494" w14:textId="77777777" w:rsidR="009439E3" w:rsidRDefault="009439E3" w:rsidP="00F96DF0">
            <w:pPr>
              <w:pStyle w:val="ListParagraph"/>
              <w:pBdr>
                <w:bar w:val="single" w:sz="4" w:color="auto"/>
              </w:pBdr>
              <w:spacing w:after="0" w:line="240" w:lineRule="auto"/>
              <w:ind w:left="714"/>
              <w:rPr>
                <w:rFonts w:eastAsia="Calibri" w:cstheme="minorHAnsi"/>
              </w:rPr>
            </w:pPr>
            <w:r>
              <w:rPr>
                <w:rFonts w:eastAsia="Calibri" w:cstheme="minorHAnsi"/>
                <w:b/>
                <w:bCs/>
              </w:rPr>
              <w:t>Decision</w:t>
            </w:r>
            <w:r w:rsidRPr="00BB6D06">
              <w:rPr>
                <w:rFonts w:eastAsia="Calibri" w:cstheme="minorHAnsi"/>
              </w:rPr>
              <w:t>:</w:t>
            </w:r>
            <w:r>
              <w:rPr>
                <w:rFonts w:eastAsia="Calibri" w:cstheme="minorHAnsi"/>
              </w:rPr>
              <w:t xml:space="preserve"> Grant Permission</w:t>
            </w:r>
          </w:p>
          <w:p w14:paraId="5A3E20CD" w14:textId="77777777" w:rsidR="009439E3" w:rsidRDefault="009439E3" w:rsidP="007817D2">
            <w:pPr>
              <w:pStyle w:val="ListParagraph"/>
              <w:numPr>
                <w:ilvl w:val="0"/>
                <w:numId w:val="9"/>
              </w:numPr>
              <w:pBdr>
                <w:bar w:val="single" w:sz="4" w:color="auto"/>
              </w:pBdr>
              <w:spacing w:after="0" w:line="240" w:lineRule="auto"/>
              <w:ind w:left="714" w:hanging="357"/>
              <w:rPr>
                <w:rFonts w:eastAsia="Calibri" w:cstheme="minorHAnsi"/>
              </w:rPr>
            </w:pPr>
            <w:r w:rsidRPr="00BB6D06">
              <w:rPr>
                <w:rFonts w:eastAsia="Calibri" w:cstheme="minorHAnsi"/>
                <w:b/>
              </w:rPr>
              <w:t>Ref:</w:t>
            </w:r>
            <w:r>
              <w:rPr>
                <w:rFonts w:eastAsia="Calibri" w:cstheme="minorHAnsi"/>
              </w:rPr>
              <w:t xml:space="preserve"> 23/04605/FUL (validated 22 November 2023)</w:t>
            </w:r>
          </w:p>
          <w:p w14:paraId="1C7D4F3D" w14:textId="77777777" w:rsidR="009439E3" w:rsidRDefault="009439E3" w:rsidP="00F96DF0">
            <w:pPr>
              <w:pStyle w:val="ListParagraph"/>
              <w:pBdr>
                <w:bar w:val="single" w:sz="4" w:color="auto"/>
              </w:pBdr>
              <w:spacing w:after="0" w:line="240" w:lineRule="auto"/>
              <w:ind w:left="714"/>
              <w:rPr>
                <w:rFonts w:eastAsia="Calibri" w:cstheme="minorHAnsi"/>
              </w:rPr>
            </w:pPr>
            <w:r w:rsidRPr="00BB6D06">
              <w:rPr>
                <w:rFonts w:eastAsia="Calibri" w:cstheme="minorHAnsi"/>
                <w:b/>
              </w:rPr>
              <w:t>Address:</w:t>
            </w:r>
            <w:r>
              <w:rPr>
                <w:rFonts w:eastAsia="Calibri" w:cstheme="minorHAnsi"/>
              </w:rPr>
              <w:t xml:space="preserve"> </w:t>
            </w:r>
            <w:r w:rsidRPr="00663602">
              <w:rPr>
                <w:rFonts w:eastAsia="Calibri" w:cstheme="minorHAnsi"/>
                <w:u w:val="single"/>
              </w:rPr>
              <w:t xml:space="preserve">Red House, </w:t>
            </w:r>
            <w:proofErr w:type="spellStart"/>
            <w:r w:rsidRPr="00663602">
              <w:rPr>
                <w:rFonts w:eastAsia="Calibri" w:cstheme="minorHAnsi"/>
                <w:u w:val="single"/>
              </w:rPr>
              <w:t>Woolston</w:t>
            </w:r>
            <w:proofErr w:type="spellEnd"/>
            <w:r w:rsidRPr="00663602">
              <w:rPr>
                <w:rFonts w:eastAsia="Calibri" w:cstheme="minorHAnsi"/>
                <w:u w:val="single"/>
              </w:rPr>
              <w:t xml:space="preserve"> Road</w:t>
            </w:r>
            <w:r>
              <w:rPr>
                <w:rFonts w:eastAsia="Calibri" w:cstheme="minorHAnsi"/>
              </w:rPr>
              <w:t>, West Felton SY11 4LB</w:t>
            </w:r>
          </w:p>
          <w:p w14:paraId="0E5586D1" w14:textId="77777777" w:rsidR="009439E3" w:rsidRDefault="009439E3" w:rsidP="00F96DF0">
            <w:pPr>
              <w:pStyle w:val="ListParagraph"/>
              <w:pBdr>
                <w:bar w:val="single" w:sz="4" w:color="auto"/>
              </w:pBdr>
              <w:spacing w:after="0" w:line="240" w:lineRule="auto"/>
              <w:ind w:left="714"/>
              <w:rPr>
                <w:rFonts w:eastAsia="Calibri" w:cstheme="minorHAnsi"/>
              </w:rPr>
            </w:pPr>
            <w:r w:rsidRPr="00BB6D06">
              <w:rPr>
                <w:rFonts w:eastAsia="Calibri" w:cstheme="minorHAnsi"/>
                <w:b/>
              </w:rPr>
              <w:t>Proposal:</w:t>
            </w:r>
            <w:r>
              <w:rPr>
                <w:rFonts w:eastAsia="Calibri" w:cstheme="minorHAnsi"/>
              </w:rPr>
              <w:t xml:space="preserve"> Construction of a passing place</w:t>
            </w:r>
          </w:p>
          <w:p w14:paraId="0221C77D" w14:textId="77777777" w:rsidR="009439E3" w:rsidRPr="00BB6D06" w:rsidRDefault="009439E3" w:rsidP="00F96DF0">
            <w:pPr>
              <w:pStyle w:val="ListParagraph"/>
              <w:pBdr>
                <w:bar w:val="single" w:sz="4" w:color="auto"/>
              </w:pBdr>
              <w:spacing w:after="0" w:line="240" w:lineRule="auto"/>
              <w:ind w:left="714"/>
              <w:rPr>
                <w:rFonts w:eastAsia="Calibri" w:cstheme="minorHAnsi"/>
              </w:rPr>
            </w:pPr>
            <w:r w:rsidRPr="00BB6D06">
              <w:rPr>
                <w:rFonts w:eastAsia="Calibri" w:cstheme="minorHAnsi"/>
                <w:b/>
              </w:rPr>
              <w:t>Decision:</w:t>
            </w:r>
            <w:r>
              <w:rPr>
                <w:rFonts w:eastAsia="Calibri" w:cstheme="minorHAnsi"/>
              </w:rPr>
              <w:t xml:space="preserve"> Grant Permission</w:t>
            </w:r>
          </w:p>
          <w:p w14:paraId="64EEA56E" w14:textId="0008B177" w:rsidR="009439E3" w:rsidRDefault="009439E3" w:rsidP="00F96DF0">
            <w:pPr>
              <w:pStyle w:val="ListParagraph"/>
              <w:numPr>
                <w:ilvl w:val="0"/>
                <w:numId w:val="4"/>
              </w:numPr>
              <w:pBdr>
                <w:bar w:val="single" w:sz="4" w:color="auto"/>
              </w:pBdr>
              <w:spacing w:after="0" w:line="240" w:lineRule="auto"/>
              <w:rPr>
                <w:rFonts w:eastAsia="Calibri" w:cstheme="minorHAnsi"/>
              </w:rPr>
            </w:pPr>
            <w:r>
              <w:rPr>
                <w:rFonts w:eastAsia="Calibri" w:cstheme="minorHAnsi"/>
                <w:b/>
                <w:bCs/>
              </w:rPr>
              <w:t>P</w:t>
            </w:r>
            <w:r w:rsidRPr="00554E6F">
              <w:rPr>
                <w:rFonts w:eastAsia="Calibri" w:cstheme="minorHAnsi"/>
                <w:b/>
                <w:bCs/>
              </w:rPr>
              <w:t>lanning correspondence or decisions received after agenda sent out</w:t>
            </w:r>
            <w:r>
              <w:rPr>
                <w:rFonts w:eastAsia="Calibri" w:cstheme="minorHAnsi"/>
                <w:b/>
                <w:bCs/>
              </w:rPr>
              <w:t xml:space="preserve"> </w:t>
            </w:r>
            <w:r w:rsidRPr="003D6EDA">
              <w:rPr>
                <w:rFonts w:eastAsia="Calibri" w:cstheme="minorHAnsi"/>
              </w:rPr>
              <w:t xml:space="preserve">– </w:t>
            </w:r>
            <w:r>
              <w:rPr>
                <w:rFonts w:eastAsia="Calibri" w:cstheme="minorHAnsi"/>
              </w:rPr>
              <w:t>none</w:t>
            </w:r>
          </w:p>
          <w:p w14:paraId="18F04498" w14:textId="77777777" w:rsidR="009439E3" w:rsidRPr="009C6C3C" w:rsidRDefault="009439E3" w:rsidP="002D28F1">
            <w:pPr>
              <w:pBdr>
                <w:bar w:val="single" w:sz="4" w:color="auto"/>
              </w:pBdr>
              <w:spacing w:after="0" w:line="240" w:lineRule="auto"/>
              <w:rPr>
                <w:rFonts w:eastAsia="Calibri" w:cstheme="minorHAnsi"/>
                <w:b/>
              </w:rPr>
            </w:pPr>
          </w:p>
        </w:tc>
      </w:tr>
      <w:tr w:rsidR="009439E3" w:rsidRPr="000E3BB6" w14:paraId="3A492FA8" w14:textId="77777777" w:rsidTr="00E356BA">
        <w:tc>
          <w:tcPr>
            <w:tcW w:w="959" w:type="dxa"/>
            <w:shd w:val="clear" w:color="auto" w:fill="auto"/>
          </w:tcPr>
          <w:p w14:paraId="078F8D3A" w14:textId="71CFF683" w:rsidR="009439E3" w:rsidRDefault="009439E3" w:rsidP="00666E0D">
            <w:pPr>
              <w:pBdr>
                <w:bar w:val="single" w:sz="4" w:color="auto"/>
              </w:pBdr>
              <w:jc w:val="center"/>
              <w:rPr>
                <w:rFonts w:eastAsia="Calibri" w:cstheme="minorHAnsi"/>
                <w:b/>
              </w:rPr>
            </w:pPr>
            <w:r>
              <w:rPr>
                <w:rFonts w:eastAsia="Calibri" w:cstheme="minorHAnsi"/>
                <w:b/>
              </w:rPr>
              <w:t>125.23</w:t>
            </w:r>
          </w:p>
        </w:tc>
        <w:tc>
          <w:tcPr>
            <w:tcW w:w="9497" w:type="dxa"/>
            <w:shd w:val="clear" w:color="auto" w:fill="auto"/>
          </w:tcPr>
          <w:p w14:paraId="4C446B96" w14:textId="77777777" w:rsidR="009439E3" w:rsidRPr="006855CE" w:rsidRDefault="009439E3" w:rsidP="00F96DF0">
            <w:pPr>
              <w:pBdr>
                <w:bar w:val="single" w:sz="4" w:color="auto"/>
              </w:pBdr>
              <w:spacing w:after="0" w:line="240" w:lineRule="auto"/>
              <w:rPr>
                <w:rFonts w:cstheme="minorHAnsi"/>
                <w:b/>
              </w:rPr>
            </w:pPr>
            <w:r w:rsidRPr="006855CE">
              <w:rPr>
                <w:rFonts w:cstheme="minorHAnsi"/>
                <w:b/>
              </w:rPr>
              <w:t>CONSULTATIONS</w:t>
            </w:r>
          </w:p>
          <w:p w14:paraId="77E04550" w14:textId="511E8F7F" w:rsidR="009439E3" w:rsidRDefault="009439E3" w:rsidP="00F96DF0">
            <w:pPr>
              <w:pBdr>
                <w:bar w:val="single" w:sz="4" w:color="auto"/>
              </w:pBdr>
              <w:spacing w:after="0" w:line="240" w:lineRule="auto"/>
              <w:rPr>
                <w:rFonts w:cstheme="minorHAnsi"/>
              </w:rPr>
            </w:pPr>
            <w:r w:rsidRPr="006855CE">
              <w:rPr>
                <w:rFonts w:cstheme="minorHAnsi"/>
                <w:b/>
              </w:rPr>
              <w:t xml:space="preserve">Green Gen </w:t>
            </w:r>
            <w:proofErr w:type="spellStart"/>
            <w:r w:rsidRPr="006855CE">
              <w:rPr>
                <w:rFonts w:cstheme="minorHAnsi"/>
                <w:b/>
              </w:rPr>
              <w:t>Vynwy</w:t>
            </w:r>
            <w:proofErr w:type="spellEnd"/>
            <w:r w:rsidRPr="006855CE">
              <w:rPr>
                <w:rFonts w:cstheme="minorHAnsi"/>
                <w:b/>
              </w:rPr>
              <w:t xml:space="preserve"> Frankton Project</w:t>
            </w:r>
            <w:r>
              <w:rPr>
                <w:rFonts w:cstheme="minorHAnsi"/>
              </w:rPr>
              <w:t xml:space="preserve"> </w:t>
            </w:r>
            <w:r w:rsidR="00C56CCB">
              <w:rPr>
                <w:rFonts w:cstheme="minorHAnsi"/>
              </w:rPr>
              <w:t>–</w:t>
            </w:r>
            <w:r>
              <w:rPr>
                <w:rFonts w:cstheme="minorHAnsi"/>
              </w:rPr>
              <w:t xml:space="preserve"> </w:t>
            </w:r>
            <w:r w:rsidR="00C56CCB">
              <w:rPr>
                <w:rFonts w:cstheme="minorHAnsi"/>
              </w:rPr>
              <w:t xml:space="preserve">an invitation was considered </w:t>
            </w:r>
            <w:r>
              <w:rPr>
                <w:rFonts w:cstheme="minorHAnsi"/>
              </w:rPr>
              <w:t>t</w:t>
            </w:r>
            <w:r w:rsidRPr="006855CE">
              <w:rPr>
                <w:rFonts w:cstheme="minorHAnsi"/>
              </w:rPr>
              <w:t xml:space="preserve">o submit comments to the Planning Inspectorate regarding environmental impacts of the proposed </w:t>
            </w:r>
            <w:r>
              <w:rPr>
                <w:rFonts w:cstheme="minorHAnsi"/>
              </w:rPr>
              <w:t>projec</w:t>
            </w:r>
            <w:r w:rsidRPr="006855CE">
              <w:rPr>
                <w:rFonts w:cstheme="minorHAnsi"/>
              </w:rPr>
              <w:t xml:space="preserve">t </w:t>
            </w:r>
            <w:r>
              <w:rPr>
                <w:rFonts w:cstheme="minorHAnsi"/>
              </w:rPr>
              <w:t>for consideration for the</w:t>
            </w:r>
            <w:r w:rsidRPr="006855CE">
              <w:rPr>
                <w:rFonts w:cstheme="minorHAnsi"/>
              </w:rPr>
              <w:t xml:space="preserve"> Scoping Opinion to be given by the Planning Inspectorate to inform the applicant’s Environmental Statement. </w:t>
            </w:r>
            <w:r w:rsidR="00C56CCB" w:rsidRPr="00C56CCB">
              <w:rPr>
                <w:rFonts w:cstheme="minorHAnsi"/>
                <w:b/>
              </w:rPr>
              <w:t xml:space="preserve">RESOLVED </w:t>
            </w:r>
            <w:r w:rsidR="00C56CCB">
              <w:rPr>
                <w:rFonts w:cstheme="minorHAnsi"/>
              </w:rPr>
              <w:t>to m</w:t>
            </w:r>
            <w:r w:rsidR="004F2315">
              <w:rPr>
                <w:rFonts w:cstheme="minorHAnsi"/>
              </w:rPr>
              <w:t>ake no submission at this stage but to consider at the Second Consultation.</w:t>
            </w:r>
          </w:p>
          <w:p w14:paraId="29298E6A" w14:textId="77777777" w:rsidR="009439E3" w:rsidRDefault="009439E3" w:rsidP="00BF4B4E">
            <w:pPr>
              <w:pBdr>
                <w:bar w:val="single" w:sz="4" w:color="auto"/>
              </w:pBdr>
              <w:spacing w:after="0" w:line="240" w:lineRule="auto"/>
              <w:rPr>
                <w:rFonts w:cstheme="minorHAnsi"/>
                <w:b/>
              </w:rPr>
            </w:pPr>
          </w:p>
        </w:tc>
      </w:tr>
      <w:tr w:rsidR="009439E3" w:rsidRPr="000E3BB6" w14:paraId="073B8E52" w14:textId="77777777" w:rsidTr="00E356BA">
        <w:tc>
          <w:tcPr>
            <w:tcW w:w="959" w:type="dxa"/>
            <w:shd w:val="clear" w:color="auto" w:fill="auto"/>
          </w:tcPr>
          <w:p w14:paraId="5A43FEFA" w14:textId="65983F8E" w:rsidR="009439E3" w:rsidRDefault="009439E3" w:rsidP="00666E0D">
            <w:pPr>
              <w:pBdr>
                <w:bar w:val="single" w:sz="4" w:color="auto"/>
              </w:pBdr>
              <w:jc w:val="center"/>
              <w:rPr>
                <w:rFonts w:eastAsia="Calibri" w:cstheme="minorHAnsi"/>
                <w:b/>
              </w:rPr>
            </w:pPr>
            <w:r>
              <w:rPr>
                <w:rFonts w:eastAsia="Calibri" w:cstheme="minorHAnsi"/>
                <w:b/>
              </w:rPr>
              <w:t>126.23</w:t>
            </w:r>
          </w:p>
        </w:tc>
        <w:tc>
          <w:tcPr>
            <w:tcW w:w="9497" w:type="dxa"/>
            <w:shd w:val="clear" w:color="auto" w:fill="auto"/>
          </w:tcPr>
          <w:p w14:paraId="3D7416D9" w14:textId="77777777" w:rsidR="009439E3" w:rsidRDefault="009439E3" w:rsidP="00F96DF0">
            <w:pPr>
              <w:pBdr>
                <w:bar w:val="single" w:sz="4" w:color="auto"/>
              </w:pBdr>
              <w:spacing w:after="0" w:line="240" w:lineRule="auto"/>
              <w:rPr>
                <w:rFonts w:cstheme="minorHAnsi"/>
                <w:b/>
              </w:rPr>
            </w:pPr>
            <w:r>
              <w:rPr>
                <w:rFonts w:cstheme="minorHAnsi"/>
                <w:b/>
              </w:rPr>
              <w:t>HIGHWAYS</w:t>
            </w:r>
          </w:p>
          <w:p w14:paraId="299D5960" w14:textId="2B6D906F" w:rsidR="009439E3" w:rsidRPr="00494A9C" w:rsidRDefault="009439E3" w:rsidP="00F96DF0">
            <w:pPr>
              <w:pBdr>
                <w:bar w:val="single" w:sz="4" w:color="auto"/>
              </w:pBdr>
              <w:spacing w:after="0" w:line="240" w:lineRule="auto"/>
              <w:rPr>
                <w:rFonts w:cstheme="minorHAnsi"/>
              </w:rPr>
            </w:pPr>
            <w:r>
              <w:rPr>
                <w:rFonts w:cstheme="minorHAnsi"/>
              </w:rPr>
              <w:t>T</w:t>
            </w:r>
            <w:r w:rsidRPr="00494A9C">
              <w:rPr>
                <w:rFonts w:cstheme="minorHAnsi"/>
              </w:rPr>
              <w:t>he following road closure</w:t>
            </w:r>
            <w:r>
              <w:rPr>
                <w:rFonts w:cstheme="minorHAnsi"/>
              </w:rPr>
              <w:t xml:space="preserve"> (as reported at January 2024 meeting) was </w:t>
            </w:r>
            <w:r w:rsidRPr="009439E3">
              <w:rPr>
                <w:rFonts w:cstheme="minorHAnsi"/>
                <w:b/>
              </w:rPr>
              <w:t>NOTED</w:t>
            </w:r>
            <w:r>
              <w:rPr>
                <w:rFonts w:cstheme="minorHAnsi"/>
              </w:rPr>
              <w:t>:</w:t>
            </w:r>
          </w:p>
          <w:p w14:paraId="147A89D9" w14:textId="77777777" w:rsidR="009439E3" w:rsidRPr="008A1F44" w:rsidRDefault="009439E3" w:rsidP="00F96DF0">
            <w:pPr>
              <w:pBdr>
                <w:bar w:val="single" w:sz="4" w:color="auto"/>
              </w:pBdr>
              <w:spacing w:after="0" w:line="240" w:lineRule="auto"/>
              <w:rPr>
                <w:rFonts w:cstheme="minorHAnsi"/>
              </w:rPr>
            </w:pPr>
            <w:r w:rsidRPr="008A1F44">
              <w:rPr>
                <w:rFonts w:cstheme="minorHAnsi"/>
                <w:b/>
              </w:rPr>
              <w:t xml:space="preserve">Unnamed road off </w:t>
            </w:r>
            <w:proofErr w:type="spellStart"/>
            <w:r w:rsidRPr="008A1F44">
              <w:rPr>
                <w:rFonts w:cstheme="minorHAnsi"/>
                <w:b/>
              </w:rPr>
              <w:t>Grimpo</w:t>
            </w:r>
            <w:proofErr w:type="spellEnd"/>
            <w:r w:rsidRPr="008A1F44">
              <w:rPr>
                <w:rFonts w:cstheme="minorHAnsi"/>
                <w:b/>
              </w:rPr>
              <w:t xml:space="preserve"> Road, </w:t>
            </w:r>
            <w:proofErr w:type="spellStart"/>
            <w:r w:rsidRPr="008A1F44">
              <w:rPr>
                <w:rFonts w:cstheme="minorHAnsi"/>
                <w:b/>
              </w:rPr>
              <w:t>Grimpo</w:t>
            </w:r>
            <w:proofErr w:type="spellEnd"/>
            <w:r w:rsidRPr="008A1F44">
              <w:rPr>
                <w:rFonts w:cstheme="minorHAnsi"/>
                <w:b/>
              </w:rPr>
              <w:t xml:space="preserve">, </w:t>
            </w:r>
            <w:proofErr w:type="spellStart"/>
            <w:r w:rsidRPr="008A1F44">
              <w:rPr>
                <w:rFonts w:cstheme="minorHAnsi"/>
                <w:b/>
              </w:rPr>
              <w:t>Rednal</w:t>
            </w:r>
            <w:proofErr w:type="spellEnd"/>
            <w:r w:rsidRPr="008A1F44">
              <w:rPr>
                <w:rFonts w:cstheme="minorHAnsi"/>
                <w:b/>
              </w:rPr>
              <w:t xml:space="preserve">  </w:t>
            </w:r>
            <w:r w:rsidRPr="008A1F44">
              <w:rPr>
                <w:rFonts w:cstheme="minorHAnsi"/>
              </w:rPr>
              <w:t>Start Date: 5 Mar 2024; End Date: 5 Mar 2024; Purpose: Working on high voltage power lines; Works Promoter: Scottish Power Renewable Energy; Enforcement pattern: 08:00 – 17:00hrs; Closure and diversion route: https://one.network/?tm=135987978</w:t>
            </w:r>
          </w:p>
          <w:p w14:paraId="7D999023" w14:textId="77777777" w:rsidR="009439E3" w:rsidRPr="002D1B6A" w:rsidRDefault="009439E3" w:rsidP="00666E0D">
            <w:pPr>
              <w:pBdr>
                <w:bar w:val="single" w:sz="4" w:color="auto"/>
              </w:pBdr>
              <w:spacing w:after="0" w:line="240" w:lineRule="auto"/>
              <w:rPr>
                <w:rFonts w:cstheme="minorHAnsi"/>
                <w:b/>
              </w:rPr>
            </w:pPr>
          </w:p>
        </w:tc>
      </w:tr>
      <w:tr w:rsidR="00353B42" w:rsidRPr="000E3BB6" w14:paraId="0E1669E2" w14:textId="77777777" w:rsidTr="00E356BA">
        <w:tc>
          <w:tcPr>
            <w:tcW w:w="959" w:type="dxa"/>
            <w:shd w:val="clear" w:color="auto" w:fill="auto"/>
          </w:tcPr>
          <w:p w14:paraId="04BE6AAB" w14:textId="52D88805" w:rsidR="00353B42" w:rsidRDefault="009439E3" w:rsidP="00666E0D">
            <w:pPr>
              <w:pBdr>
                <w:bar w:val="single" w:sz="4" w:color="auto"/>
              </w:pBdr>
              <w:jc w:val="center"/>
              <w:rPr>
                <w:rFonts w:eastAsia="Calibri" w:cstheme="minorHAnsi"/>
                <w:b/>
              </w:rPr>
            </w:pPr>
            <w:r>
              <w:rPr>
                <w:rFonts w:eastAsia="Calibri" w:cstheme="minorHAnsi"/>
                <w:b/>
              </w:rPr>
              <w:t>127</w:t>
            </w:r>
            <w:r w:rsidR="00353B42">
              <w:rPr>
                <w:rFonts w:eastAsia="Calibri" w:cstheme="minorHAnsi"/>
                <w:b/>
              </w:rPr>
              <w:t>.23</w:t>
            </w:r>
          </w:p>
        </w:tc>
        <w:tc>
          <w:tcPr>
            <w:tcW w:w="9497" w:type="dxa"/>
            <w:shd w:val="clear" w:color="auto" w:fill="auto"/>
          </w:tcPr>
          <w:p w14:paraId="756A404F" w14:textId="77777777" w:rsidR="00353B42" w:rsidRDefault="00353B42" w:rsidP="002D28F1">
            <w:pPr>
              <w:pBdr>
                <w:bar w:val="single" w:sz="4" w:color="auto"/>
              </w:pBdr>
              <w:spacing w:after="0" w:line="240" w:lineRule="auto"/>
              <w:rPr>
                <w:rFonts w:cstheme="minorHAnsi"/>
                <w:b/>
              </w:rPr>
            </w:pPr>
            <w:r w:rsidRPr="002D1B6A">
              <w:rPr>
                <w:rFonts w:cstheme="minorHAnsi"/>
                <w:b/>
              </w:rPr>
              <w:t>PARISH GROUNDS &amp; ASSETS</w:t>
            </w:r>
          </w:p>
          <w:p w14:paraId="0831FF01" w14:textId="4C8EA9D2" w:rsidR="00353B42" w:rsidRPr="009439E3" w:rsidRDefault="00353B42" w:rsidP="009439E3">
            <w:pPr>
              <w:pBdr>
                <w:bar w:val="single" w:sz="4" w:color="auto"/>
              </w:pBdr>
              <w:spacing w:after="0" w:line="240" w:lineRule="auto"/>
              <w:rPr>
                <w:rFonts w:cstheme="minorHAnsi"/>
                <w:b/>
              </w:rPr>
            </w:pPr>
            <w:r w:rsidRPr="009439E3">
              <w:rPr>
                <w:rFonts w:cstheme="minorHAnsi"/>
                <w:b/>
              </w:rPr>
              <w:t xml:space="preserve">Grounds safety report </w:t>
            </w:r>
            <w:r w:rsidRPr="009439E3">
              <w:rPr>
                <w:rFonts w:cstheme="minorHAnsi"/>
                <w:bCs/>
              </w:rPr>
              <w:t xml:space="preserve">– considered and </w:t>
            </w:r>
            <w:r w:rsidRPr="009439E3">
              <w:rPr>
                <w:rFonts w:cstheme="minorHAnsi"/>
                <w:b/>
                <w:bCs/>
              </w:rPr>
              <w:t>NOTED</w:t>
            </w:r>
          </w:p>
          <w:p w14:paraId="180EE290" w14:textId="034FDC1C" w:rsidR="00353B42" w:rsidRPr="002D1B6A" w:rsidRDefault="00353B42" w:rsidP="009439E3">
            <w:pPr>
              <w:pStyle w:val="ListParagraph"/>
              <w:pBdr>
                <w:bar w:val="single" w:sz="4" w:color="auto"/>
              </w:pBdr>
              <w:spacing w:after="0" w:line="240" w:lineRule="auto"/>
              <w:ind w:left="357"/>
              <w:rPr>
                <w:rFonts w:cstheme="minorHAnsi"/>
                <w:b/>
              </w:rPr>
            </w:pPr>
          </w:p>
        </w:tc>
      </w:tr>
      <w:tr w:rsidR="00353B42" w:rsidRPr="000E3BB6" w14:paraId="0373BDD7" w14:textId="77777777" w:rsidTr="00E356BA">
        <w:trPr>
          <w:trHeight w:val="264"/>
        </w:trPr>
        <w:tc>
          <w:tcPr>
            <w:tcW w:w="959" w:type="dxa"/>
            <w:shd w:val="clear" w:color="auto" w:fill="auto"/>
          </w:tcPr>
          <w:p w14:paraId="24F89184" w14:textId="4FFD2A39" w:rsidR="00353B42" w:rsidRDefault="009439E3" w:rsidP="00666E0D">
            <w:pPr>
              <w:pBdr>
                <w:bar w:val="single" w:sz="4" w:color="auto"/>
              </w:pBdr>
              <w:jc w:val="center"/>
              <w:rPr>
                <w:rFonts w:eastAsia="Calibri" w:cstheme="minorHAnsi"/>
                <w:b/>
              </w:rPr>
            </w:pPr>
            <w:r>
              <w:rPr>
                <w:rFonts w:eastAsia="Calibri" w:cstheme="minorHAnsi"/>
                <w:b/>
              </w:rPr>
              <w:t>128</w:t>
            </w:r>
            <w:r w:rsidR="00353B42">
              <w:rPr>
                <w:rFonts w:eastAsia="Calibri" w:cstheme="minorHAnsi"/>
                <w:b/>
              </w:rPr>
              <w:t>.23</w:t>
            </w:r>
          </w:p>
        </w:tc>
        <w:tc>
          <w:tcPr>
            <w:tcW w:w="9497" w:type="dxa"/>
            <w:shd w:val="clear" w:color="auto" w:fill="auto"/>
          </w:tcPr>
          <w:p w14:paraId="7A6F9029" w14:textId="77777777" w:rsidR="00353B42" w:rsidRDefault="00353B42" w:rsidP="002D28F1">
            <w:pPr>
              <w:pBdr>
                <w:bar w:val="single" w:sz="4" w:color="auto"/>
              </w:pBdr>
              <w:spacing w:after="0" w:line="240" w:lineRule="auto"/>
              <w:rPr>
                <w:rFonts w:cstheme="minorHAnsi"/>
                <w:b/>
              </w:rPr>
            </w:pPr>
            <w:r>
              <w:rPr>
                <w:rFonts w:cstheme="minorHAnsi"/>
                <w:b/>
              </w:rPr>
              <w:t>PARISH PROJECTS</w:t>
            </w:r>
          </w:p>
          <w:p w14:paraId="617D3AFA" w14:textId="081F8E02" w:rsidR="00353B42" w:rsidRDefault="009439E3" w:rsidP="00506CF5">
            <w:pPr>
              <w:pBdr>
                <w:bar w:val="single" w:sz="4" w:color="auto"/>
              </w:pBdr>
              <w:spacing w:after="0" w:line="240" w:lineRule="auto"/>
              <w:rPr>
                <w:rFonts w:cstheme="minorHAnsi"/>
              </w:rPr>
            </w:pPr>
            <w:r w:rsidRPr="00773F09">
              <w:rPr>
                <w:rFonts w:cstheme="minorHAnsi"/>
                <w:b/>
              </w:rPr>
              <w:t xml:space="preserve">Inclusive play equipment </w:t>
            </w:r>
            <w:r w:rsidRPr="00773F09">
              <w:rPr>
                <w:rFonts w:cstheme="minorHAnsi"/>
              </w:rPr>
              <w:t>–</w:t>
            </w:r>
            <w:r w:rsidR="00C56CCB">
              <w:rPr>
                <w:rFonts w:cstheme="minorHAnsi"/>
              </w:rPr>
              <w:t xml:space="preserve"> </w:t>
            </w:r>
            <w:r w:rsidRPr="00773F09">
              <w:rPr>
                <w:rFonts w:cstheme="minorHAnsi"/>
              </w:rPr>
              <w:t xml:space="preserve">quotes from local contractors for grounds work to create an accessible path to </w:t>
            </w:r>
            <w:r w:rsidR="00C56CCB">
              <w:rPr>
                <w:rFonts w:cstheme="minorHAnsi"/>
              </w:rPr>
              <w:t xml:space="preserve">the planned new equipment were considered. </w:t>
            </w:r>
            <w:r w:rsidR="00C56CCB" w:rsidRPr="00506CF5">
              <w:rPr>
                <w:rFonts w:cstheme="minorHAnsi"/>
                <w:b/>
              </w:rPr>
              <w:t xml:space="preserve">RESOLVED </w:t>
            </w:r>
            <w:r w:rsidR="00506CF5">
              <w:rPr>
                <w:rFonts w:cstheme="minorHAnsi"/>
              </w:rPr>
              <w:t>to accept a</w:t>
            </w:r>
            <w:r w:rsidR="00C56CCB">
              <w:rPr>
                <w:rFonts w:cstheme="minorHAnsi"/>
              </w:rPr>
              <w:t xml:space="preserve"> quote from Tim Simmons of Shropshire Council, with spoil to be left on site </w:t>
            </w:r>
            <w:r w:rsidR="004F2315">
              <w:rPr>
                <w:rFonts w:cstheme="minorHAnsi"/>
              </w:rPr>
              <w:t xml:space="preserve">(to be used to bund the pond or for other landscaping) </w:t>
            </w:r>
            <w:r w:rsidR="00C56CCB">
              <w:rPr>
                <w:rFonts w:cstheme="minorHAnsi"/>
              </w:rPr>
              <w:t>and the surface type to be considered again pending further information regarding the likely bearing capacity and maintenance schedule</w:t>
            </w:r>
            <w:r w:rsidR="00506CF5">
              <w:rPr>
                <w:rFonts w:cstheme="minorHAnsi"/>
              </w:rPr>
              <w:t xml:space="preserve"> of each surface type</w:t>
            </w:r>
            <w:r w:rsidR="00C56CCB">
              <w:rPr>
                <w:rFonts w:cstheme="minorHAnsi"/>
              </w:rPr>
              <w:t>.</w:t>
            </w:r>
            <w:r w:rsidR="00506CF5">
              <w:rPr>
                <w:rFonts w:cstheme="minorHAnsi"/>
              </w:rPr>
              <w:t xml:space="preserve">   </w:t>
            </w:r>
          </w:p>
          <w:p w14:paraId="6EF33637" w14:textId="20330CC2" w:rsidR="00506CF5" w:rsidRPr="009C6C3C" w:rsidRDefault="00506CF5" w:rsidP="00506CF5">
            <w:pPr>
              <w:pBdr>
                <w:bar w:val="single" w:sz="4" w:color="auto"/>
              </w:pBdr>
              <w:spacing w:after="0" w:line="240" w:lineRule="auto"/>
              <w:rPr>
                <w:rFonts w:cstheme="minorHAnsi"/>
                <w:b/>
              </w:rPr>
            </w:pPr>
          </w:p>
        </w:tc>
      </w:tr>
      <w:tr w:rsidR="009439E3" w:rsidRPr="000E3BB6" w14:paraId="6DCED871" w14:textId="77777777" w:rsidTr="00E356BA">
        <w:trPr>
          <w:trHeight w:val="264"/>
        </w:trPr>
        <w:tc>
          <w:tcPr>
            <w:tcW w:w="959" w:type="dxa"/>
            <w:shd w:val="clear" w:color="auto" w:fill="auto"/>
          </w:tcPr>
          <w:p w14:paraId="7B30F4B9" w14:textId="61B0C8CA" w:rsidR="009439E3" w:rsidRDefault="009439E3" w:rsidP="002769EA">
            <w:pPr>
              <w:pBdr>
                <w:bar w:val="single" w:sz="4" w:color="auto"/>
              </w:pBdr>
              <w:jc w:val="center"/>
              <w:rPr>
                <w:rFonts w:eastAsia="Calibri" w:cstheme="minorHAnsi"/>
                <w:b/>
              </w:rPr>
            </w:pPr>
            <w:r>
              <w:rPr>
                <w:rFonts w:eastAsia="Calibri" w:cstheme="minorHAnsi"/>
                <w:b/>
              </w:rPr>
              <w:lastRenderedPageBreak/>
              <w:t>129.23</w:t>
            </w:r>
          </w:p>
        </w:tc>
        <w:tc>
          <w:tcPr>
            <w:tcW w:w="9497" w:type="dxa"/>
            <w:shd w:val="clear" w:color="auto" w:fill="auto"/>
          </w:tcPr>
          <w:p w14:paraId="311C2F3E" w14:textId="77777777" w:rsidR="009439E3" w:rsidRDefault="009439E3" w:rsidP="00F96DF0">
            <w:pPr>
              <w:pBdr>
                <w:bar w:val="single" w:sz="4" w:color="auto"/>
              </w:pBdr>
              <w:spacing w:after="0" w:line="240" w:lineRule="auto"/>
              <w:rPr>
                <w:rFonts w:cstheme="minorHAnsi"/>
                <w:b/>
              </w:rPr>
            </w:pPr>
            <w:r>
              <w:rPr>
                <w:rFonts w:cstheme="minorHAnsi"/>
                <w:b/>
              </w:rPr>
              <w:t>RALPHS DRIVE FLOODING</w:t>
            </w:r>
          </w:p>
          <w:p w14:paraId="214D1ECA" w14:textId="0DD65FF8" w:rsidR="009439E3" w:rsidRDefault="00506CF5" w:rsidP="00F96DF0">
            <w:pPr>
              <w:pBdr>
                <w:bar w:val="single" w:sz="4" w:color="auto"/>
              </w:pBdr>
              <w:spacing w:after="0" w:line="240" w:lineRule="auto"/>
              <w:rPr>
                <w:rFonts w:cstheme="minorHAnsi"/>
              </w:rPr>
            </w:pPr>
            <w:r>
              <w:rPr>
                <w:rFonts w:cstheme="minorHAnsi"/>
              </w:rPr>
              <w:t>C</w:t>
            </w:r>
            <w:r w:rsidR="009439E3" w:rsidRPr="00F60250">
              <w:rPr>
                <w:rFonts w:cstheme="minorHAnsi"/>
              </w:rPr>
              <w:t xml:space="preserve">orrespondence received from Helen Morgan MP requesting the council’s view on </w:t>
            </w:r>
            <w:r w:rsidR="009439E3">
              <w:rPr>
                <w:rFonts w:cstheme="minorHAnsi"/>
              </w:rPr>
              <w:t>flooding at</w:t>
            </w:r>
            <w:r w:rsidR="009439E3" w:rsidRPr="00F60250">
              <w:rPr>
                <w:rFonts w:cstheme="minorHAnsi"/>
              </w:rPr>
              <w:t xml:space="preserve"> Ralph’</w:t>
            </w:r>
            <w:r w:rsidR="009439E3">
              <w:rPr>
                <w:rFonts w:cstheme="minorHAnsi"/>
              </w:rPr>
              <w:t>s Drive</w:t>
            </w:r>
            <w:r>
              <w:rPr>
                <w:rFonts w:cstheme="minorHAnsi"/>
              </w:rPr>
              <w:t xml:space="preserve"> was considered</w:t>
            </w:r>
            <w:r w:rsidR="009439E3" w:rsidRPr="00F60250">
              <w:rPr>
                <w:rFonts w:cstheme="minorHAnsi"/>
              </w:rPr>
              <w:t xml:space="preserve"> and </w:t>
            </w:r>
            <w:r>
              <w:rPr>
                <w:rFonts w:cstheme="minorHAnsi"/>
              </w:rPr>
              <w:t>a letter in response drafted by the Clerk was approved.</w:t>
            </w:r>
          </w:p>
          <w:p w14:paraId="20295C83" w14:textId="4AE70F16" w:rsidR="009439E3" w:rsidRPr="009C6C3C" w:rsidRDefault="009439E3" w:rsidP="001E6B07">
            <w:pPr>
              <w:pBdr>
                <w:bar w:val="single" w:sz="4" w:color="auto"/>
              </w:pBdr>
              <w:spacing w:after="0" w:line="240" w:lineRule="auto"/>
              <w:rPr>
                <w:rFonts w:cstheme="minorHAnsi"/>
                <w:b/>
              </w:rPr>
            </w:pPr>
          </w:p>
        </w:tc>
      </w:tr>
      <w:tr w:rsidR="009439E3" w:rsidRPr="000E3BB6" w14:paraId="4E5DB828" w14:textId="77777777" w:rsidTr="00E356BA">
        <w:trPr>
          <w:trHeight w:val="264"/>
        </w:trPr>
        <w:tc>
          <w:tcPr>
            <w:tcW w:w="959" w:type="dxa"/>
            <w:shd w:val="clear" w:color="auto" w:fill="auto"/>
          </w:tcPr>
          <w:p w14:paraId="270B3E7B" w14:textId="7ED15AA7" w:rsidR="009439E3" w:rsidRDefault="009439E3" w:rsidP="001B01B2">
            <w:pPr>
              <w:pBdr>
                <w:bar w:val="single" w:sz="4" w:color="auto"/>
              </w:pBdr>
              <w:jc w:val="center"/>
              <w:rPr>
                <w:rFonts w:eastAsia="Calibri" w:cstheme="minorHAnsi"/>
                <w:b/>
              </w:rPr>
            </w:pPr>
            <w:r>
              <w:rPr>
                <w:rFonts w:eastAsia="Calibri" w:cstheme="minorHAnsi"/>
                <w:b/>
              </w:rPr>
              <w:t>130.23</w:t>
            </w:r>
          </w:p>
        </w:tc>
        <w:tc>
          <w:tcPr>
            <w:tcW w:w="9497" w:type="dxa"/>
            <w:shd w:val="clear" w:color="auto" w:fill="auto"/>
          </w:tcPr>
          <w:p w14:paraId="5887168F" w14:textId="77777777" w:rsidR="009439E3" w:rsidRDefault="009439E3" w:rsidP="00F96DF0">
            <w:pPr>
              <w:pBdr>
                <w:bar w:val="single" w:sz="4" w:color="auto"/>
              </w:pBdr>
              <w:spacing w:after="0" w:line="240" w:lineRule="auto"/>
              <w:rPr>
                <w:rFonts w:cstheme="minorHAnsi"/>
                <w:b/>
              </w:rPr>
            </w:pPr>
            <w:r>
              <w:rPr>
                <w:rFonts w:cstheme="minorHAnsi"/>
                <w:b/>
              </w:rPr>
              <w:t>ANNUAL PARISH MEETING 2024</w:t>
            </w:r>
          </w:p>
          <w:p w14:paraId="48BDEE87" w14:textId="5F56267E" w:rsidR="000C37E8" w:rsidRDefault="000C37E8" w:rsidP="000C37E8">
            <w:pPr>
              <w:pBdr>
                <w:bar w:val="single" w:sz="4" w:color="auto"/>
              </w:pBdr>
              <w:spacing w:after="0" w:line="240" w:lineRule="auto"/>
              <w:rPr>
                <w:bCs/>
              </w:rPr>
            </w:pPr>
            <w:r w:rsidRPr="001A7D13">
              <w:rPr>
                <w:bCs/>
              </w:rPr>
              <w:t xml:space="preserve">It was </w:t>
            </w:r>
            <w:r w:rsidRPr="001A7D13">
              <w:rPr>
                <w:b/>
              </w:rPr>
              <w:t>RESOLVED</w:t>
            </w:r>
            <w:r w:rsidRPr="001A7D13">
              <w:rPr>
                <w:bCs/>
              </w:rPr>
              <w:t xml:space="preserve"> </w:t>
            </w:r>
            <w:r>
              <w:rPr>
                <w:bCs/>
              </w:rPr>
              <w:t>that the Parish Council would organise</w:t>
            </w:r>
            <w:r w:rsidRPr="001A7D13">
              <w:rPr>
                <w:bCs/>
              </w:rPr>
              <w:t xml:space="preserve"> the Annual Parish Meeting 202</w:t>
            </w:r>
            <w:r>
              <w:rPr>
                <w:bCs/>
              </w:rPr>
              <w:t xml:space="preserve">4, with the meeting to be held in April, subject to availability of a venue and possible speaker. </w:t>
            </w:r>
          </w:p>
          <w:p w14:paraId="7568BE69" w14:textId="77777777" w:rsidR="009439E3" w:rsidRPr="009C6C3C" w:rsidRDefault="009439E3" w:rsidP="001B01B2">
            <w:pPr>
              <w:pBdr>
                <w:bar w:val="single" w:sz="4" w:color="auto"/>
              </w:pBdr>
              <w:spacing w:after="0" w:line="240" w:lineRule="auto"/>
              <w:rPr>
                <w:rFonts w:cstheme="minorHAnsi"/>
                <w:b/>
              </w:rPr>
            </w:pPr>
          </w:p>
        </w:tc>
      </w:tr>
      <w:tr w:rsidR="001B01B2" w:rsidRPr="000E3BB6" w14:paraId="72CB3DA9" w14:textId="77777777" w:rsidTr="00E356BA">
        <w:trPr>
          <w:trHeight w:val="264"/>
        </w:trPr>
        <w:tc>
          <w:tcPr>
            <w:tcW w:w="959" w:type="dxa"/>
            <w:shd w:val="clear" w:color="auto" w:fill="auto"/>
          </w:tcPr>
          <w:p w14:paraId="72EDD68A" w14:textId="7EC211DC" w:rsidR="001B01B2" w:rsidRDefault="009439E3" w:rsidP="001B01B2">
            <w:pPr>
              <w:pBdr>
                <w:bar w:val="single" w:sz="4" w:color="auto"/>
              </w:pBdr>
              <w:jc w:val="center"/>
              <w:rPr>
                <w:rFonts w:eastAsia="Calibri" w:cstheme="minorHAnsi"/>
                <w:b/>
              </w:rPr>
            </w:pPr>
            <w:r>
              <w:rPr>
                <w:rFonts w:eastAsia="Calibri" w:cstheme="minorHAnsi"/>
                <w:b/>
              </w:rPr>
              <w:t>131</w:t>
            </w:r>
            <w:r w:rsidR="001B01B2">
              <w:rPr>
                <w:rFonts w:eastAsia="Calibri" w:cstheme="minorHAnsi"/>
                <w:b/>
              </w:rPr>
              <w:t>.23</w:t>
            </w:r>
          </w:p>
        </w:tc>
        <w:tc>
          <w:tcPr>
            <w:tcW w:w="9497" w:type="dxa"/>
            <w:shd w:val="clear" w:color="auto" w:fill="auto"/>
          </w:tcPr>
          <w:p w14:paraId="1E8A08A6" w14:textId="77777777" w:rsidR="001B01B2" w:rsidRPr="009C6C3C" w:rsidRDefault="001B01B2" w:rsidP="001B01B2">
            <w:pPr>
              <w:pBdr>
                <w:bar w:val="single" w:sz="4" w:color="auto"/>
              </w:pBdr>
              <w:spacing w:after="0" w:line="240" w:lineRule="auto"/>
              <w:rPr>
                <w:rFonts w:cstheme="minorHAnsi"/>
                <w:b/>
              </w:rPr>
            </w:pPr>
            <w:r w:rsidRPr="009C6C3C">
              <w:rPr>
                <w:rFonts w:cstheme="minorHAnsi"/>
                <w:b/>
              </w:rPr>
              <w:t>NEXT MEETING</w:t>
            </w:r>
          </w:p>
          <w:p w14:paraId="307A8539" w14:textId="75000C0C" w:rsidR="001B01B2" w:rsidRDefault="001B01B2" w:rsidP="001B01B2">
            <w:pPr>
              <w:pBdr>
                <w:bar w:val="single" w:sz="4" w:color="auto"/>
              </w:pBdr>
              <w:spacing w:after="0" w:line="240" w:lineRule="auto"/>
              <w:rPr>
                <w:rFonts w:cstheme="minorHAnsi"/>
              </w:rPr>
            </w:pPr>
            <w:r>
              <w:rPr>
                <w:rFonts w:cstheme="minorHAnsi"/>
              </w:rPr>
              <w:t xml:space="preserve">It was </w:t>
            </w:r>
            <w:r w:rsidRPr="004D473C">
              <w:rPr>
                <w:rFonts w:cstheme="minorHAnsi"/>
                <w:b/>
                <w:bCs/>
              </w:rPr>
              <w:t>NOTED</w:t>
            </w:r>
            <w:r>
              <w:rPr>
                <w:rFonts w:cstheme="minorHAnsi"/>
              </w:rPr>
              <w:t xml:space="preserve"> that </w:t>
            </w:r>
            <w:r w:rsidRPr="00DB6323">
              <w:rPr>
                <w:rFonts w:cstheme="minorHAnsi"/>
              </w:rPr>
              <w:t xml:space="preserve">the next </w:t>
            </w:r>
            <w:r>
              <w:rPr>
                <w:rFonts w:cstheme="minorHAnsi"/>
              </w:rPr>
              <w:t xml:space="preserve">meeting of the </w:t>
            </w:r>
            <w:r w:rsidRPr="00DB6323">
              <w:rPr>
                <w:rFonts w:cstheme="minorHAnsi"/>
              </w:rPr>
              <w:t xml:space="preserve">Parish Council </w:t>
            </w:r>
            <w:r>
              <w:rPr>
                <w:rFonts w:cstheme="minorHAnsi"/>
              </w:rPr>
              <w:t>will</w:t>
            </w:r>
            <w:r w:rsidRPr="00DB6323">
              <w:rPr>
                <w:rFonts w:cstheme="minorHAnsi"/>
              </w:rPr>
              <w:t xml:space="preserve"> be held on Tuesday </w:t>
            </w:r>
            <w:r w:rsidR="00D2598E">
              <w:rPr>
                <w:rFonts w:cstheme="minorHAnsi"/>
              </w:rPr>
              <w:t>1</w:t>
            </w:r>
            <w:r w:rsidR="009439E3">
              <w:rPr>
                <w:rFonts w:cstheme="minorHAnsi"/>
              </w:rPr>
              <w:t>2 March</w:t>
            </w:r>
            <w:r w:rsidR="0094294C">
              <w:rPr>
                <w:rFonts w:cstheme="minorHAnsi"/>
              </w:rPr>
              <w:t xml:space="preserve"> 2024</w:t>
            </w:r>
            <w:r w:rsidRPr="00DB6323">
              <w:rPr>
                <w:rFonts w:cstheme="minorHAnsi"/>
              </w:rPr>
              <w:t xml:space="preserve"> at </w:t>
            </w:r>
            <w:r>
              <w:rPr>
                <w:rFonts w:cstheme="minorHAnsi"/>
              </w:rPr>
              <w:t>7:30</w:t>
            </w:r>
            <w:r w:rsidRPr="00DB6323">
              <w:rPr>
                <w:rFonts w:cstheme="minorHAnsi"/>
              </w:rPr>
              <w:t>pm in West Felton Methodist Church Hall.</w:t>
            </w:r>
          </w:p>
          <w:p w14:paraId="294C64FE" w14:textId="1CC3CC87" w:rsidR="001B01B2" w:rsidRPr="009C6C3C" w:rsidRDefault="001B01B2" w:rsidP="00892B1D">
            <w:pPr>
              <w:pBdr>
                <w:bar w:val="single" w:sz="4" w:color="auto"/>
              </w:pBdr>
              <w:spacing w:after="0" w:line="240" w:lineRule="auto"/>
              <w:rPr>
                <w:rFonts w:cstheme="minorHAnsi"/>
                <w:b/>
              </w:rPr>
            </w:pPr>
          </w:p>
        </w:tc>
      </w:tr>
    </w:tbl>
    <w:bookmarkEnd w:id="0"/>
    <w:p w14:paraId="528CB4CB" w14:textId="61FC615C" w:rsidR="00A86FAE" w:rsidRPr="00510F9F" w:rsidRDefault="00620625" w:rsidP="001F465C">
      <w:pPr>
        <w:pStyle w:val="ListParagraph"/>
        <w:spacing w:after="0" w:line="240" w:lineRule="auto"/>
        <w:ind w:left="0"/>
        <w:jc w:val="both"/>
        <w:rPr>
          <w:rFonts w:cstheme="minorHAnsi"/>
        </w:rPr>
      </w:pPr>
      <w:r w:rsidRPr="00510F9F">
        <w:rPr>
          <w:rFonts w:cstheme="minorHAnsi"/>
        </w:rPr>
        <w:t>There being no further business</w:t>
      </w:r>
      <w:r w:rsidR="00717264" w:rsidRPr="00510F9F">
        <w:rPr>
          <w:rFonts w:cstheme="minorHAnsi"/>
        </w:rPr>
        <w:t>,</w:t>
      </w:r>
      <w:r w:rsidRPr="00510F9F">
        <w:rPr>
          <w:rFonts w:cstheme="minorHAnsi"/>
        </w:rPr>
        <w:t xml:space="preserve"> the</w:t>
      </w:r>
      <w:r w:rsidR="001A2280" w:rsidRPr="00510F9F">
        <w:rPr>
          <w:rFonts w:cstheme="minorHAnsi"/>
        </w:rPr>
        <w:t xml:space="preserve"> </w:t>
      </w:r>
      <w:r w:rsidR="009B023E" w:rsidRPr="00510F9F">
        <w:rPr>
          <w:rFonts w:cstheme="minorHAnsi"/>
        </w:rPr>
        <w:t>Chairman</w:t>
      </w:r>
      <w:r w:rsidRPr="00510F9F">
        <w:rPr>
          <w:rFonts w:cstheme="minorHAnsi"/>
        </w:rPr>
        <w:t xml:space="preserve"> c</w:t>
      </w:r>
      <w:r w:rsidR="00C839C6" w:rsidRPr="00510F9F">
        <w:rPr>
          <w:rFonts w:cstheme="minorHAnsi"/>
        </w:rPr>
        <w:t>l</w:t>
      </w:r>
      <w:r w:rsidRPr="00510F9F">
        <w:rPr>
          <w:rFonts w:cstheme="minorHAnsi"/>
        </w:rPr>
        <w:t>osed the Meeting at</w:t>
      </w:r>
      <w:r w:rsidR="00B55A89">
        <w:rPr>
          <w:rFonts w:cstheme="minorHAnsi"/>
        </w:rPr>
        <w:t xml:space="preserve"> </w:t>
      </w:r>
      <w:r w:rsidR="002172AF">
        <w:rPr>
          <w:rFonts w:cstheme="minorHAnsi"/>
        </w:rPr>
        <w:t>9:05</w:t>
      </w:r>
      <w:r w:rsidR="00A50D10" w:rsidRPr="00510F9F">
        <w:rPr>
          <w:rFonts w:cstheme="minorHAnsi"/>
        </w:rPr>
        <w:t>pm</w:t>
      </w:r>
      <w:r w:rsidR="000664FF" w:rsidRPr="00510F9F">
        <w:rPr>
          <w:rFonts w:cstheme="minorHAnsi"/>
        </w:rPr>
        <w:t>.</w:t>
      </w:r>
    </w:p>
    <w:p w14:paraId="2A3311EA" w14:textId="77777777" w:rsidR="001C4ADA" w:rsidRDefault="001C4ADA" w:rsidP="00683BF8">
      <w:pPr>
        <w:pStyle w:val="ListParagraph"/>
        <w:spacing w:after="0" w:line="240" w:lineRule="auto"/>
        <w:ind w:left="0"/>
        <w:jc w:val="both"/>
        <w:rPr>
          <w:rFonts w:cstheme="minorHAnsi"/>
        </w:rPr>
      </w:pPr>
    </w:p>
    <w:p w14:paraId="1A2A6EC9" w14:textId="0606EDFF" w:rsidR="001C0985" w:rsidRDefault="00142C36" w:rsidP="00683BF8">
      <w:pPr>
        <w:pStyle w:val="ListParagraph"/>
        <w:spacing w:after="0" w:line="240" w:lineRule="auto"/>
        <w:ind w:left="0"/>
        <w:jc w:val="both"/>
        <w:rPr>
          <w:rFonts w:cstheme="minorHAnsi"/>
        </w:rPr>
      </w:pPr>
      <w:r w:rsidRPr="00510F9F">
        <w:rPr>
          <w:rFonts w:cstheme="minorHAnsi"/>
        </w:rPr>
        <w:t>Chairman’s</w:t>
      </w:r>
      <w:r w:rsidR="009D01A6" w:rsidRPr="00510F9F">
        <w:rPr>
          <w:rFonts w:cstheme="minorHAnsi"/>
        </w:rPr>
        <w:t xml:space="preserve"> Signature</w:t>
      </w:r>
      <w:r w:rsidR="000130B6">
        <w:rPr>
          <w:rFonts w:cstheme="minorHAnsi"/>
        </w:rPr>
        <w:t xml:space="preserve">   </w:t>
      </w:r>
      <w:r w:rsidR="00457DA1">
        <w:rPr>
          <w:rFonts w:cstheme="minorHAnsi"/>
        </w:rPr>
        <w:t xml:space="preserve">  </w:t>
      </w:r>
      <w:r w:rsidR="00476F6B" w:rsidRPr="00476F6B">
        <w:rPr>
          <w:rFonts w:ascii="Apple Chancery" w:hAnsi="Apple Chancery" w:cstheme="minorHAnsi"/>
          <w:sz w:val="24"/>
          <w:szCs w:val="24"/>
        </w:rPr>
        <w:t>D Walker</w:t>
      </w:r>
      <w:r w:rsidR="00457DA1" w:rsidRPr="00476F6B">
        <w:rPr>
          <w:rFonts w:ascii="Apple Chancery" w:hAnsi="Apple Chancery" w:cstheme="minorHAnsi"/>
          <w:sz w:val="24"/>
          <w:szCs w:val="24"/>
        </w:rPr>
        <w:t xml:space="preserve"> </w:t>
      </w:r>
      <w:r w:rsidR="00457DA1">
        <w:rPr>
          <w:rFonts w:cstheme="minorHAnsi"/>
        </w:rPr>
        <w:t xml:space="preserve">   </w:t>
      </w:r>
      <w:r w:rsidR="00651981">
        <w:rPr>
          <w:rFonts w:cstheme="minorHAnsi"/>
        </w:rPr>
        <w:t xml:space="preserve">           </w:t>
      </w:r>
      <w:r w:rsidR="00457DA1">
        <w:rPr>
          <w:rFonts w:cstheme="minorHAnsi"/>
        </w:rPr>
        <w:t xml:space="preserve"> </w:t>
      </w:r>
      <w:r w:rsidR="003C75D5">
        <w:rPr>
          <w:rFonts w:cstheme="minorHAnsi"/>
        </w:rPr>
        <w:t xml:space="preserve">     </w:t>
      </w:r>
      <w:r w:rsidR="00457DA1">
        <w:rPr>
          <w:rFonts w:cstheme="minorHAnsi"/>
        </w:rPr>
        <w:t xml:space="preserve">                          </w:t>
      </w:r>
      <w:proofErr w:type="gramStart"/>
      <w:r w:rsidR="009D01A6" w:rsidRPr="00510F9F">
        <w:rPr>
          <w:rFonts w:cstheme="minorHAnsi"/>
        </w:rPr>
        <w:t>Dated</w:t>
      </w:r>
      <w:r w:rsidR="000130B6">
        <w:rPr>
          <w:rFonts w:cstheme="minorHAnsi"/>
        </w:rPr>
        <w:t xml:space="preserve">  </w:t>
      </w:r>
      <w:r w:rsidR="00476F6B" w:rsidRPr="00476F6B">
        <w:rPr>
          <w:rFonts w:ascii="Apple Chancery" w:hAnsi="Apple Chancery" w:cstheme="minorHAnsi"/>
          <w:sz w:val="24"/>
          <w:szCs w:val="24"/>
        </w:rPr>
        <w:t>12</w:t>
      </w:r>
      <w:proofErr w:type="gramEnd"/>
      <w:r w:rsidR="00476F6B" w:rsidRPr="00476F6B">
        <w:rPr>
          <w:rFonts w:ascii="Apple Chancery" w:hAnsi="Apple Chancery" w:cstheme="minorHAnsi"/>
          <w:sz w:val="24"/>
          <w:szCs w:val="24"/>
        </w:rPr>
        <w:t xml:space="preserve"> March 2024</w:t>
      </w:r>
      <w:bookmarkStart w:id="2" w:name="_GoBack"/>
      <w:bookmarkEnd w:id="2"/>
      <w:r w:rsidR="000130B6">
        <w:rPr>
          <w:rFonts w:cstheme="minorHAnsi"/>
        </w:rPr>
        <w:t xml:space="preserve"> </w:t>
      </w:r>
    </w:p>
    <w:sectPr w:rsidR="001C0985" w:rsidSect="000C37E8">
      <w:footerReference w:type="default" r:id="rId9"/>
      <w:pgSz w:w="11906" w:h="16838"/>
      <w:pgMar w:top="284" w:right="1021" w:bottom="284" w:left="1134" w:header="113" w:footer="0" w:gutter="0"/>
      <w:pgNumType w:start="2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CA41DA" w14:textId="77777777" w:rsidR="00FA201E" w:rsidRDefault="00FA201E" w:rsidP="00175211">
      <w:pPr>
        <w:spacing w:after="0" w:line="240" w:lineRule="auto"/>
      </w:pPr>
      <w:r>
        <w:separator/>
      </w:r>
    </w:p>
  </w:endnote>
  <w:endnote w:type="continuationSeparator" w:id="0">
    <w:p w14:paraId="43B4FE37" w14:textId="77777777" w:rsidR="00FA201E" w:rsidRDefault="00FA201E" w:rsidP="00175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Apple Chancery">
    <w:panose1 w:val="03020702040506060504"/>
    <w:charset w:val="00"/>
    <w:family w:val="script"/>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93645" w14:textId="6B23F6B4" w:rsidR="001562E7" w:rsidRDefault="00717264" w:rsidP="00DE2B16">
    <w:pPr>
      <w:pStyle w:val="Footer"/>
      <w:pBdr>
        <w:top w:val="thinThickSmallGap" w:sz="24" w:space="4" w:color="622423" w:themeColor="accent2" w:themeShade="7F"/>
      </w:pBdr>
      <w:rPr>
        <w:rFonts w:ascii="Arial Black" w:eastAsiaTheme="majorEastAsia" w:hAnsi="Arial Black" w:cstheme="majorBidi"/>
        <w:sz w:val="18"/>
        <w:szCs w:val="18"/>
      </w:rPr>
    </w:pPr>
    <w:r>
      <w:rPr>
        <w:rFonts w:ascii="Arial Black" w:eastAsiaTheme="majorEastAsia" w:hAnsi="Arial Black" w:cstheme="majorBidi"/>
        <w:sz w:val="18"/>
        <w:szCs w:val="18"/>
      </w:rPr>
      <w:t xml:space="preserve">West Felton Parish Council Meeting Minutes </w:t>
    </w:r>
    <w:r w:rsidR="000C37E8">
      <w:rPr>
        <w:rFonts w:ascii="Arial Black" w:eastAsiaTheme="majorEastAsia" w:hAnsi="Arial Black" w:cstheme="majorBidi"/>
        <w:sz w:val="18"/>
        <w:szCs w:val="18"/>
      </w:rPr>
      <w:t>13 Febr</w:t>
    </w:r>
    <w:r w:rsidR="00AD1A90">
      <w:rPr>
        <w:rFonts w:ascii="Arial Black" w:eastAsiaTheme="majorEastAsia" w:hAnsi="Arial Black" w:cstheme="majorBidi"/>
        <w:sz w:val="18"/>
        <w:szCs w:val="18"/>
      </w:rPr>
      <w:t>uary 2024</w:t>
    </w:r>
    <w:r w:rsidR="001562E7">
      <w:rPr>
        <w:rFonts w:ascii="Arial Black" w:eastAsiaTheme="majorEastAsia" w:hAnsi="Arial Black" w:cstheme="majorBidi"/>
        <w:sz w:val="18"/>
        <w:szCs w:val="18"/>
      </w:rPr>
      <w:tab/>
    </w:r>
  </w:p>
  <w:p w14:paraId="0732EA4F" w14:textId="211EB852" w:rsidR="00175211" w:rsidRPr="007925F0" w:rsidRDefault="00142C36" w:rsidP="00DE2B16">
    <w:pPr>
      <w:pStyle w:val="Footer"/>
      <w:pBdr>
        <w:top w:val="thinThickSmallGap" w:sz="24" w:space="4" w:color="622423" w:themeColor="accent2" w:themeShade="7F"/>
      </w:pBdr>
      <w:rPr>
        <w:rFonts w:ascii="Arial Black" w:eastAsiaTheme="majorEastAsia" w:hAnsi="Arial Black" w:cstheme="majorBidi"/>
        <w:sz w:val="18"/>
        <w:szCs w:val="18"/>
      </w:rPr>
    </w:pPr>
    <w:r>
      <w:rPr>
        <w:rFonts w:ascii="Arial Black" w:eastAsiaTheme="majorEastAsia" w:hAnsi="Arial Black" w:cstheme="majorBidi"/>
        <w:sz w:val="18"/>
        <w:szCs w:val="18"/>
      </w:rPr>
      <w:t>Chairman’s</w:t>
    </w:r>
    <w:r w:rsidR="00175211" w:rsidRPr="007925F0">
      <w:rPr>
        <w:rFonts w:ascii="Arial Black" w:eastAsiaTheme="majorEastAsia" w:hAnsi="Arial Black" w:cstheme="majorBidi"/>
        <w:sz w:val="18"/>
        <w:szCs w:val="18"/>
      </w:rPr>
      <w:t xml:space="preserve"> Initials</w:t>
    </w:r>
    <w:r w:rsidR="000130B6">
      <w:rPr>
        <w:rFonts w:ascii="Arial Black" w:eastAsiaTheme="majorEastAsia" w:hAnsi="Arial Black" w:cstheme="majorBidi"/>
        <w:sz w:val="18"/>
        <w:szCs w:val="18"/>
      </w:rPr>
      <w:t xml:space="preserve">  </w:t>
    </w:r>
    <w:r w:rsidR="00AC0A46">
      <w:rPr>
        <w:rFonts w:ascii="Arial Black" w:eastAsiaTheme="majorEastAsia" w:hAnsi="Arial Black" w:cstheme="majorBidi"/>
        <w:sz w:val="18"/>
        <w:szCs w:val="18"/>
      </w:rPr>
      <w:t xml:space="preserve">  </w:t>
    </w:r>
    <w:r w:rsidR="00476F6B" w:rsidRPr="00476F6B">
      <w:rPr>
        <w:rFonts w:ascii="Apple Chancery" w:eastAsiaTheme="majorEastAsia" w:hAnsi="Apple Chancery" w:cstheme="majorBidi"/>
        <w:sz w:val="24"/>
        <w:szCs w:val="24"/>
      </w:rPr>
      <w:t>DW</w:t>
    </w:r>
    <w:r w:rsidR="00AC0A46">
      <w:rPr>
        <w:rFonts w:ascii="Arial Black" w:eastAsiaTheme="majorEastAsia" w:hAnsi="Arial Black" w:cstheme="majorBidi"/>
        <w:sz w:val="18"/>
        <w:szCs w:val="18"/>
      </w:rPr>
      <w:tab/>
    </w:r>
    <w:r w:rsidR="00AC0A46">
      <w:rPr>
        <w:rFonts w:ascii="Arial Black" w:eastAsiaTheme="majorEastAsia" w:hAnsi="Arial Black" w:cstheme="majorBidi"/>
        <w:sz w:val="18"/>
        <w:szCs w:val="18"/>
      </w:rPr>
      <w:tab/>
    </w:r>
    <w:r w:rsidR="00717264">
      <w:rPr>
        <w:rFonts w:ascii="Arial Black" w:eastAsiaTheme="majorEastAsia" w:hAnsi="Arial Black" w:cstheme="majorBidi"/>
        <w:sz w:val="18"/>
        <w:szCs w:val="18"/>
      </w:rPr>
      <w:t xml:space="preserve">Page </w:t>
    </w:r>
    <w:r w:rsidR="00717264">
      <w:rPr>
        <w:rFonts w:ascii="Arial Black" w:eastAsiaTheme="majorEastAsia" w:hAnsi="Arial Black" w:cstheme="majorBidi"/>
        <w:sz w:val="18"/>
        <w:szCs w:val="18"/>
      </w:rPr>
      <w:fldChar w:fldCharType="begin"/>
    </w:r>
    <w:r w:rsidR="00717264">
      <w:rPr>
        <w:rFonts w:ascii="Arial Black" w:eastAsiaTheme="majorEastAsia" w:hAnsi="Arial Black" w:cstheme="majorBidi"/>
        <w:sz w:val="18"/>
        <w:szCs w:val="18"/>
      </w:rPr>
      <w:instrText xml:space="preserve"> PAGE  \* Arabic  \* MERGEFORMAT </w:instrText>
    </w:r>
    <w:r w:rsidR="00717264">
      <w:rPr>
        <w:rFonts w:ascii="Arial Black" w:eastAsiaTheme="majorEastAsia" w:hAnsi="Arial Black" w:cstheme="majorBidi"/>
        <w:sz w:val="18"/>
        <w:szCs w:val="18"/>
      </w:rPr>
      <w:fldChar w:fldCharType="separate"/>
    </w:r>
    <w:r w:rsidR="00EC3F72">
      <w:rPr>
        <w:rFonts w:ascii="Arial Black" w:eastAsiaTheme="majorEastAsia" w:hAnsi="Arial Black" w:cstheme="majorBidi"/>
        <w:noProof/>
        <w:sz w:val="18"/>
        <w:szCs w:val="18"/>
      </w:rPr>
      <w:t>28</w:t>
    </w:r>
    <w:r w:rsidR="00717264">
      <w:rPr>
        <w:rFonts w:ascii="Arial Black" w:eastAsiaTheme="majorEastAsia" w:hAnsi="Arial Black" w:cstheme="majorBidi"/>
        <w:sz w:val="18"/>
        <w:szCs w:val="18"/>
      </w:rPr>
      <w:fldChar w:fldCharType="end"/>
    </w:r>
  </w:p>
  <w:p w14:paraId="475392FE" w14:textId="77777777" w:rsidR="00175211" w:rsidRDefault="00DE2B16" w:rsidP="00DE2B16">
    <w:pPr>
      <w:pStyle w:val="Footer"/>
      <w:tabs>
        <w:tab w:val="clear" w:pos="4513"/>
        <w:tab w:val="clear" w:pos="9026"/>
        <w:tab w:val="left" w:pos="5788"/>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8C5D16" w14:textId="77777777" w:rsidR="00FA201E" w:rsidRDefault="00FA201E" w:rsidP="00175211">
      <w:pPr>
        <w:spacing w:after="0" w:line="240" w:lineRule="auto"/>
      </w:pPr>
      <w:r>
        <w:separator/>
      </w:r>
    </w:p>
  </w:footnote>
  <w:footnote w:type="continuationSeparator" w:id="0">
    <w:p w14:paraId="27DC64C5" w14:textId="77777777" w:rsidR="00FA201E" w:rsidRDefault="00FA201E" w:rsidP="001752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2291F"/>
    <w:multiLevelType w:val="hybridMultilevel"/>
    <w:tmpl w:val="09F09FDA"/>
    <w:lvl w:ilvl="0" w:tplc="D86C251C">
      <w:start w:val="1"/>
      <w:numFmt w:val="lowerRoman"/>
      <w:lvlText w:val="(%1)"/>
      <w:lvlJc w:val="left"/>
      <w:pPr>
        <w:ind w:left="1077" w:hanging="720"/>
      </w:pPr>
      <w:rPr>
        <w:rFonts w:eastAsiaTheme="minorHAnsi" w:hint="default"/>
        <w:b/>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
    <w:nsid w:val="20017F3F"/>
    <w:multiLevelType w:val="hybridMultilevel"/>
    <w:tmpl w:val="5A48F7BA"/>
    <w:lvl w:ilvl="0" w:tplc="9DE291CE">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4F663821"/>
    <w:multiLevelType w:val="hybridMultilevel"/>
    <w:tmpl w:val="EF2277C6"/>
    <w:lvl w:ilvl="0" w:tplc="81D89E10">
      <w:start w:val="1"/>
      <w:numFmt w:val="lowerLetter"/>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3CF7527"/>
    <w:multiLevelType w:val="hybridMultilevel"/>
    <w:tmpl w:val="BE80D01E"/>
    <w:lvl w:ilvl="0" w:tplc="B2388390">
      <w:start w:val="1"/>
      <w:numFmt w:val="lowerRoman"/>
      <w:lvlText w:val="(%1)"/>
      <w:lvlJc w:val="left"/>
      <w:pPr>
        <w:ind w:left="1077" w:hanging="720"/>
      </w:pPr>
      <w:rPr>
        <w:rFonts w:hint="default"/>
        <w:b/>
        <w:bCs/>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4">
    <w:nsid w:val="6B124E12"/>
    <w:multiLevelType w:val="hybridMultilevel"/>
    <w:tmpl w:val="5680E34A"/>
    <w:lvl w:ilvl="0" w:tplc="35FC9554">
      <w:start w:val="1"/>
      <w:numFmt w:val="lowerRoman"/>
      <w:lvlText w:val="(%1)"/>
      <w:lvlJc w:val="left"/>
      <w:pPr>
        <w:ind w:left="1077" w:hanging="720"/>
      </w:pPr>
      <w:rPr>
        <w:rFonts w:hint="default"/>
        <w:b/>
        <w:bCs/>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
    <w:nsid w:val="6F6A059C"/>
    <w:multiLevelType w:val="hybridMultilevel"/>
    <w:tmpl w:val="D8F27D20"/>
    <w:lvl w:ilvl="0" w:tplc="9392EE56">
      <w:start w:val="1"/>
      <w:numFmt w:val="lowerRoman"/>
      <w:lvlText w:val="(%1)"/>
      <w:lvlJc w:val="left"/>
      <w:pPr>
        <w:ind w:left="1080" w:hanging="720"/>
      </w:pPr>
      <w:rPr>
        <w:rFonts w:eastAsia="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75C4A74"/>
    <w:multiLevelType w:val="hybridMultilevel"/>
    <w:tmpl w:val="28106412"/>
    <w:lvl w:ilvl="0" w:tplc="69A69984">
      <w:start w:val="1"/>
      <w:numFmt w:val="lowerLetter"/>
      <w:lvlText w:val="%1)"/>
      <w:lvlJc w:val="left"/>
      <w:pPr>
        <w:ind w:left="36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C5B7EFF"/>
    <w:multiLevelType w:val="hybridMultilevel"/>
    <w:tmpl w:val="2184318C"/>
    <w:lvl w:ilvl="0" w:tplc="0568AAB6">
      <w:start w:val="1"/>
      <w:numFmt w:val="lowerLetter"/>
      <w:lvlText w:val="%1)"/>
      <w:lvlJc w:val="left"/>
      <w:pPr>
        <w:ind w:left="720" w:hanging="360"/>
      </w:pPr>
      <w:rPr>
        <w:rFonts w:asciiTheme="minorHAnsi" w:eastAsia="Calibri" w:hAnsiTheme="minorHAnsi" w:cstheme="minorHAnsi"/>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CC447DE"/>
    <w:multiLevelType w:val="hybridMultilevel"/>
    <w:tmpl w:val="7070E9C4"/>
    <w:lvl w:ilvl="0" w:tplc="A8929966">
      <w:start w:val="1"/>
      <w:numFmt w:val="lowerRoman"/>
      <w:lvlText w:val="(%1)"/>
      <w:lvlJc w:val="left"/>
      <w:pPr>
        <w:ind w:left="1060" w:hanging="720"/>
      </w:pPr>
      <w:rPr>
        <w:rFonts w:hint="default"/>
        <w:b/>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num w:numId="1">
    <w:abstractNumId w:val="6"/>
  </w:num>
  <w:num w:numId="2">
    <w:abstractNumId w:val="7"/>
  </w:num>
  <w:num w:numId="3">
    <w:abstractNumId w:val="2"/>
  </w:num>
  <w:num w:numId="4">
    <w:abstractNumId w:val="1"/>
  </w:num>
  <w:num w:numId="5">
    <w:abstractNumId w:val="4"/>
  </w:num>
  <w:num w:numId="6">
    <w:abstractNumId w:val="3"/>
  </w:num>
  <w:num w:numId="7">
    <w:abstractNumId w:val="0"/>
  </w:num>
  <w:num w:numId="8">
    <w:abstractNumId w:val="8"/>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B57"/>
    <w:rsid w:val="0000013E"/>
    <w:rsid w:val="0000015A"/>
    <w:rsid w:val="00001310"/>
    <w:rsid w:val="00002DA1"/>
    <w:rsid w:val="00002F95"/>
    <w:rsid w:val="0000440E"/>
    <w:rsid w:val="0000500F"/>
    <w:rsid w:val="00005853"/>
    <w:rsid w:val="00005F04"/>
    <w:rsid w:val="00006F18"/>
    <w:rsid w:val="00007F83"/>
    <w:rsid w:val="00010058"/>
    <w:rsid w:val="000110C5"/>
    <w:rsid w:val="0001128A"/>
    <w:rsid w:val="000115EB"/>
    <w:rsid w:val="00011678"/>
    <w:rsid w:val="00012559"/>
    <w:rsid w:val="00012C38"/>
    <w:rsid w:val="00012D46"/>
    <w:rsid w:val="000130B6"/>
    <w:rsid w:val="00013425"/>
    <w:rsid w:val="00015E5E"/>
    <w:rsid w:val="00016094"/>
    <w:rsid w:val="00016B14"/>
    <w:rsid w:val="00016E1B"/>
    <w:rsid w:val="00020339"/>
    <w:rsid w:val="000211FC"/>
    <w:rsid w:val="0002179C"/>
    <w:rsid w:val="00021AAF"/>
    <w:rsid w:val="0002291E"/>
    <w:rsid w:val="0002405E"/>
    <w:rsid w:val="00024530"/>
    <w:rsid w:val="0002455B"/>
    <w:rsid w:val="000253D7"/>
    <w:rsid w:val="000257EF"/>
    <w:rsid w:val="00025B31"/>
    <w:rsid w:val="0002610C"/>
    <w:rsid w:val="000316DF"/>
    <w:rsid w:val="000321DB"/>
    <w:rsid w:val="0003608D"/>
    <w:rsid w:val="00036B10"/>
    <w:rsid w:val="00036F65"/>
    <w:rsid w:val="00036FB9"/>
    <w:rsid w:val="0003702F"/>
    <w:rsid w:val="000370E6"/>
    <w:rsid w:val="00037A2F"/>
    <w:rsid w:val="000415CA"/>
    <w:rsid w:val="00041717"/>
    <w:rsid w:val="0004420A"/>
    <w:rsid w:val="000442A1"/>
    <w:rsid w:val="0004508F"/>
    <w:rsid w:val="0004609B"/>
    <w:rsid w:val="00046BF0"/>
    <w:rsid w:val="00046D52"/>
    <w:rsid w:val="00046FAE"/>
    <w:rsid w:val="00047EB5"/>
    <w:rsid w:val="00050F87"/>
    <w:rsid w:val="000510CC"/>
    <w:rsid w:val="00051233"/>
    <w:rsid w:val="00051B37"/>
    <w:rsid w:val="00051FAA"/>
    <w:rsid w:val="000522E9"/>
    <w:rsid w:val="00052B2E"/>
    <w:rsid w:val="00056959"/>
    <w:rsid w:val="000571A5"/>
    <w:rsid w:val="000578C9"/>
    <w:rsid w:val="00060780"/>
    <w:rsid w:val="0006139D"/>
    <w:rsid w:val="000614BE"/>
    <w:rsid w:val="000619DE"/>
    <w:rsid w:val="0006371A"/>
    <w:rsid w:val="00064547"/>
    <w:rsid w:val="000664FF"/>
    <w:rsid w:val="000669F3"/>
    <w:rsid w:val="00067063"/>
    <w:rsid w:val="000679ED"/>
    <w:rsid w:val="00067ECA"/>
    <w:rsid w:val="00067EF2"/>
    <w:rsid w:val="00070063"/>
    <w:rsid w:val="000710F6"/>
    <w:rsid w:val="0007142C"/>
    <w:rsid w:val="000736C1"/>
    <w:rsid w:val="0007374E"/>
    <w:rsid w:val="00074099"/>
    <w:rsid w:val="00074147"/>
    <w:rsid w:val="0007454E"/>
    <w:rsid w:val="00074897"/>
    <w:rsid w:val="00074AE7"/>
    <w:rsid w:val="000755B7"/>
    <w:rsid w:val="00077D6E"/>
    <w:rsid w:val="00080983"/>
    <w:rsid w:val="00080E8D"/>
    <w:rsid w:val="0008127F"/>
    <w:rsid w:val="00081B5A"/>
    <w:rsid w:val="00081D92"/>
    <w:rsid w:val="00082E63"/>
    <w:rsid w:val="0008310F"/>
    <w:rsid w:val="000831AD"/>
    <w:rsid w:val="000836B5"/>
    <w:rsid w:val="000839B8"/>
    <w:rsid w:val="000852A5"/>
    <w:rsid w:val="00085768"/>
    <w:rsid w:val="000863D9"/>
    <w:rsid w:val="0008667C"/>
    <w:rsid w:val="00086D2B"/>
    <w:rsid w:val="00087080"/>
    <w:rsid w:val="00090B21"/>
    <w:rsid w:val="000910E2"/>
    <w:rsid w:val="00091383"/>
    <w:rsid w:val="00091D5E"/>
    <w:rsid w:val="00092165"/>
    <w:rsid w:val="00092300"/>
    <w:rsid w:val="00092333"/>
    <w:rsid w:val="0009255D"/>
    <w:rsid w:val="00092A92"/>
    <w:rsid w:val="0009368E"/>
    <w:rsid w:val="00093F70"/>
    <w:rsid w:val="00094688"/>
    <w:rsid w:val="000949B0"/>
    <w:rsid w:val="00094B55"/>
    <w:rsid w:val="00094BEA"/>
    <w:rsid w:val="00095310"/>
    <w:rsid w:val="00095A24"/>
    <w:rsid w:val="00095C26"/>
    <w:rsid w:val="00095F1F"/>
    <w:rsid w:val="00095FC9"/>
    <w:rsid w:val="000961D6"/>
    <w:rsid w:val="000972C9"/>
    <w:rsid w:val="00097930"/>
    <w:rsid w:val="000A0029"/>
    <w:rsid w:val="000A00D0"/>
    <w:rsid w:val="000A09C9"/>
    <w:rsid w:val="000A11F0"/>
    <w:rsid w:val="000A25A3"/>
    <w:rsid w:val="000A2A70"/>
    <w:rsid w:val="000A453A"/>
    <w:rsid w:val="000A4D23"/>
    <w:rsid w:val="000A552F"/>
    <w:rsid w:val="000A7140"/>
    <w:rsid w:val="000A7492"/>
    <w:rsid w:val="000A76FD"/>
    <w:rsid w:val="000A7FE6"/>
    <w:rsid w:val="000B0EE7"/>
    <w:rsid w:val="000B175C"/>
    <w:rsid w:val="000B2EA8"/>
    <w:rsid w:val="000B2FD7"/>
    <w:rsid w:val="000B3BE9"/>
    <w:rsid w:val="000B3C16"/>
    <w:rsid w:val="000B3C21"/>
    <w:rsid w:val="000B3CCE"/>
    <w:rsid w:val="000B410C"/>
    <w:rsid w:val="000B45F4"/>
    <w:rsid w:val="000B496A"/>
    <w:rsid w:val="000B6158"/>
    <w:rsid w:val="000B6B98"/>
    <w:rsid w:val="000B6ED1"/>
    <w:rsid w:val="000B7059"/>
    <w:rsid w:val="000B70DB"/>
    <w:rsid w:val="000B7ACC"/>
    <w:rsid w:val="000C10AA"/>
    <w:rsid w:val="000C1D67"/>
    <w:rsid w:val="000C37E8"/>
    <w:rsid w:val="000C39B6"/>
    <w:rsid w:val="000C41D7"/>
    <w:rsid w:val="000C47EE"/>
    <w:rsid w:val="000C6CD2"/>
    <w:rsid w:val="000D0A46"/>
    <w:rsid w:val="000D10A4"/>
    <w:rsid w:val="000D1BE1"/>
    <w:rsid w:val="000D2475"/>
    <w:rsid w:val="000D2BD9"/>
    <w:rsid w:val="000D2C07"/>
    <w:rsid w:val="000D2EC9"/>
    <w:rsid w:val="000D39C7"/>
    <w:rsid w:val="000D458F"/>
    <w:rsid w:val="000D4595"/>
    <w:rsid w:val="000D6AEE"/>
    <w:rsid w:val="000D733F"/>
    <w:rsid w:val="000D7AE7"/>
    <w:rsid w:val="000E00D1"/>
    <w:rsid w:val="000E053B"/>
    <w:rsid w:val="000E0D42"/>
    <w:rsid w:val="000E0D52"/>
    <w:rsid w:val="000E13BD"/>
    <w:rsid w:val="000E1FE8"/>
    <w:rsid w:val="000E20EB"/>
    <w:rsid w:val="000E264D"/>
    <w:rsid w:val="000E3CB4"/>
    <w:rsid w:val="000E3D99"/>
    <w:rsid w:val="000E4088"/>
    <w:rsid w:val="000E47A8"/>
    <w:rsid w:val="000E5015"/>
    <w:rsid w:val="000E6D17"/>
    <w:rsid w:val="000E6DA7"/>
    <w:rsid w:val="000F1226"/>
    <w:rsid w:val="000F2050"/>
    <w:rsid w:val="000F45EE"/>
    <w:rsid w:val="000F5DB1"/>
    <w:rsid w:val="000F65C8"/>
    <w:rsid w:val="000F6C0E"/>
    <w:rsid w:val="000F7E13"/>
    <w:rsid w:val="00100341"/>
    <w:rsid w:val="00100A00"/>
    <w:rsid w:val="00100FA4"/>
    <w:rsid w:val="00101483"/>
    <w:rsid w:val="0010149E"/>
    <w:rsid w:val="00101C3C"/>
    <w:rsid w:val="00102200"/>
    <w:rsid w:val="00102633"/>
    <w:rsid w:val="001028E8"/>
    <w:rsid w:val="00104C6E"/>
    <w:rsid w:val="00104ED1"/>
    <w:rsid w:val="0010505A"/>
    <w:rsid w:val="00105072"/>
    <w:rsid w:val="00105F83"/>
    <w:rsid w:val="00106000"/>
    <w:rsid w:val="00106758"/>
    <w:rsid w:val="00106A2A"/>
    <w:rsid w:val="00107DAD"/>
    <w:rsid w:val="00110C33"/>
    <w:rsid w:val="00110EFB"/>
    <w:rsid w:val="00110FDB"/>
    <w:rsid w:val="00111290"/>
    <w:rsid w:val="001116CD"/>
    <w:rsid w:val="00111A0A"/>
    <w:rsid w:val="00112B9A"/>
    <w:rsid w:val="0011517C"/>
    <w:rsid w:val="00115847"/>
    <w:rsid w:val="00115A92"/>
    <w:rsid w:val="00117427"/>
    <w:rsid w:val="00117742"/>
    <w:rsid w:val="00117B65"/>
    <w:rsid w:val="00117DF3"/>
    <w:rsid w:val="00120B7B"/>
    <w:rsid w:val="0012177A"/>
    <w:rsid w:val="0012211E"/>
    <w:rsid w:val="0012350D"/>
    <w:rsid w:val="0012385A"/>
    <w:rsid w:val="00123EC6"/>
    <w:rsid w:val="001246E3"/>
    <w:rsid w:val="00124764"/>
    <w:rsid w:val="00126601"/>
    <w:rsid w:val="00126C84"/>
    <w:rsid w:val="001272AC"/>
    <w:rsid w:val="00127C7F"/>
    <w:rsid w:val="00127F0B"/>
    <w:rsid w:val="00130B98"/>
    <w:rsid w:val="0013134B"/>
    <w:rsid w:val="001316B4"/>
    <w:rsid w:val="0013179A"/>
    <w:rsid w:val="001318A7"/>
    <w:rsid w:val="0013210D"/>
    <w:rsid w:val="001326EE"/>
    <w:rsid w:val="00132C78"/>
    <w:rsid w:val="00132F16"/>
    <w:rsid w:val="00133C54"/>
    <w:rsid w:val="00134B59"/>
    <w:rsid w:val="001368D3"/>
    <w:rsid w:val="0013713F"/>
    <w:rsid w:val="00137274"/>
    <w:rsid w:val="00137B33"/>
    <w:rsid w:val="00140473"/>
    <w:rsid w:val="00140A77"/>
    <w:rsid w:val="00141CEF"/>
    <w:rsid w:val="001420A9"/>
    <w:rsid w:val="00142C36"/>
    <w:rsid w:val="00143792"/>
    <w:rsid w:val="00143A0D"/>
    <w:rsid w:val="00143D83"/>
    <w:rsid w:val="00144BEE"/>
    <w:rsid w:val="00145BF5"/>
    <w:rsid w:val="00147840"/>
    <w:rsid w:val="00147C81"/>
    <w:rsid w:val="0015067C"/>
    <w:rsid w:val="00150C9D"/>
    <w:rsid w:val="00151F65"/>
    <w:rsid w:val="00152F32"/>
    <w:rsid w:val="00153332"/>
    <w:rsid w:val="001540C7"/>
    <w:rsid w:val="001553E0"/>
    <w:rsid w:val="0015550B"/>
    <w:rsid w:val="00155A24"/>
    <w:rsid w:val="00156141"/>
    <w:rsid w:val="001562E7"/>
    <w:rsid w:val="001577DE"/>
    <w:rsid w:val="00157F9B"/>
    <w:rsid w:val="00160096"/>
    <w:rsid w:val="001601F7"/>
    <w:rsid w:val="0016020D"/>
    <w:rsid w:val="00160363"/>
    <w:rsid w:val="001605CA"/>
    <w:rsid w:val="00160C1A"/>
    <w:rsid w:val="00161042"/>
    <w:rsid w:val="00161BC9"/>
    <w:rsid w:val="0016309B"/>
    <w:rsid w:val="001641D9"/>
    <w:rsid w:val="0016439E"/>
    <w:rsid w:val="001644BF"/>
    <w:rsid w:val="00164F89"/>
    <w:rsid w:val="0016524F"/>
    <w:rsid w:val="0016582C"/>
    <w:rsid w:val="00165917"/>
    <w:rsid w:val="0016661F"/>
    <w:rsid w:val="00166925"/>
    <w:rsid w:val="001669DE"/>
    <w:rsid w:val="00166B9A"/>
    <w:rsid w:val="00170C7D"/>
    <w:rsid w:val="00170EFB"/>
    <w:rsid w:val="0017146E"/>
    <w:rsid w:val="00174B4A"/>
    <w:rsid w:val="001750CB"/>
    <w:rsid w:val="0017515C"/>
    <w:rsid w:val="00175211"/>
    <w:rsid w:val="001753BC"/>
    <w:rsid w:val="0017546B"/>
    <w:rsid w:val="00175771"/>
    <w:rsid w:val="0017625A"/>
    <w:rsid w:val="0017630B"/>
    <w:rsid w:val="00180291"/>
    <w:rsid w:val="00180C0A"/>
    <w:rsid w:val="00181365"/>
    <w:rsid w:val="00181379"/>
    <w:rsid w:val="00181A13"/>
    <w:rsid w:val="00182BFC"/>
    <w:rsid w:val="00183928"/>
    <w:rsid w:val="00184FF3"/>
    <w:rsid w:val="0018506B"/>
    <w:rsid w:val="00185D94"/>
    <w:rsid w:val="001864BB"/>
    <w:rsid w:val="001867C7"/>
    <w:rsid w:val="00186868"/>
    <w:rsid w:val="001870F4"/>
    <w:rsid w:val="0018781B"/>
    <w:rsid w:val="00187B9E"/>
    <w:rsid w:val="0019051A"/>
    <w:rsid w:val="001905C3"/>
    <w:rsid w:val="001908EF"/>
    <w:rsid w:val="00190B8E"/>
    <w:rsid w:val="00190CF0"/>
    <w:rsid w:val="0019155C"/>
    <w:rsid w:val="00191689"/>
    <w:rsid w:val="00191826"/>
    <w:rsid w:val="00192813"/>
    <w:rsid w:val="00193479"/>
    <w:rsid w:val="0019382C"/>
    <w:rsid w:val="00193930"/>
    <w:rsid w:val="00193975"/>
    <w:rsid w:val="0019423E"/>
    <w:rsid w:val="001944A4"/>
    <w:rsid w:val="00195CC6"/>
    <w:rsid w:val="0019621D"/>
    <w:rsid w:val="0019638D"/>
    <w:rsid w:val="00196A47"/>
    <w:rsid w:val="00196BB5"/>
    <w:rsid w:val="001972C4"/>
    <w:rsid w:val="00197D79"/>
    <w:rsid w:val="001A0338"/>
    <w:rsid w:val="001A0FF2"/>
    <w:rsid w:val="001A108D"/>
    <w:rsid w:val="001A1668"/>
    <w:rsid w:val="001A17E2"/>
    <w:rsid w:val="001A1875"/>
    <w:rsid w:val="001A216A"/>
    <w:rsid w:val="001A2280"/>
    <w:rsid w:val="001A25E7"/>
    <w:rsid w:val="001A30B3"/>
    <w:rsid w:val="001A3BA9"/>
    <w:rsid w:val="001A3D98"/>
    <w:rsid w:val="001A4086"/>
    <w:rsid w:val="001A444F"/>
    <w:rsid w:val="001A69DA"/>
    <w:rsid w:val="001A6E18"/>
    <w:rsid w:val="001A732E"/>
    <w:rsid w:val="001A7484"/>
    <w:rsid w:val="001A7830"/>
    <w:rsid w:val="001A7986"/>
    <w:rsid w:val="001A7DF4"/>
    <w:rsid w:val="001B01B2"/>
    <w:rsid w:val="001B13E0"/>
    <w:rsid w:val="001B1641"/>
    <w:rsid w:val="001B1A39"/>
    <w:rsid w:val="001B2093"/>
    <w:rsid w:val="001B2C22"/>
    <w:rsid w:val="001B3CB3"/>
    <w:rsid w:val="001B4028"/>
    <w:rsid w:val="001B4287"/>
    <w:rsid w:val="001B4AAB"/>
    <w:rsid w:val="001B545A"/>
    <w:rsid w:val="001B5F11"/>
    <w:rsid w:val="001B7557"/>
    <w:rsid w:val="001B7B6E"/>
    <w:rsid w:val="001B7CC5"/>
    <w:rsid w:val="001C00EB"/>
    <w:rsid w:val="001C02DE"/>
    <w:rsid w:val="001C0985"/>
    <w:rsid w:val="001C0EAA"/>
    <w:rsid w:val="001C30C4"/>
    <w:rsid w:val="001C3115"/>
    <w:rsid w:val="001C464A"/>
    <w:rsid w:val="001C4ADA"/>
    <w:rsid w:val="001C52CF"/>
    <w:rsid w:val="001C5F7E"/>
    <w:rsid w:val="001C6710"/>
    <w:rsid w:val="001C6CCE"/>
    <w:rsid w:val="001D00E4"/>
    <w:rsid w:val="001D13EC"/>
    <w:rsid w:val="001D3678"/>
    <w:rsid w:val="001D37AF"/>
    <w:rsid w:val="001D3F92"/>
    <w:rsid w:val="001D511D"/>
    <w:rsid w:val="001D520C"/>
    <w:rsid w:val="001D535A"/>
    <w:rsid w:val="001D6DE5"/>
    <w:rsid w:val="001D6F8B"/>
    <w:rsid w:val="001D7C65"/>
    <w:rsid w:val="001E0929"/>
    <w:rsid w:val="001E14D9"/>
    <w:rsid w:val="001E2BD9"/>
    <w:rsid w:val="001E3FFC"/>
    <w:rsid w:val="001E548F"/>
    <w:rsid w:val="001E571C"/>
    <w:rsid w:val="001E5F59"/>
    <w:rsid w:val="001E6B07"/>
    <w:rsid w:val="001E7448"/>
    <w:rsid w:val="001E74EC"/>
    <w:rsid w:val="001F017E"/>
    <w:rsid w:val="001F0B6E"/>
    <w:rsid w:val="001F249C"/>
    <w:rsid w:val="001F43C0"/>
    <w:rsid w:val="001F465C"/>
    <w:rsid w:val="001F524C"/>
    <w:rsid w:val="001F5726"/>
    <w:rsid w:val="001F5D4F"/>
    <w:rsid w:val="001F5E56"/>
    <w:rsid w:val="001F6788"/>
    <w:rsid w:val="001F7A0F"/>
    <w:rsid w:val="001F7AAB"/>
    <w:rsid w:val="00200CB1"/>
    <w:rsid w:val="00200EB7"/>
    <w:rsid w:val="00201CA7"/>
    <w:rsid w:val="00201CBE"/>
    <w:rsid w:val="00202FE2"/>
    <w:rsid w:val="00203A7F"/>
    <w:rsid w:val="00203D1C"/>
    <w:rsid w:val="00204D85"/>
    <w:rsid w:val="0020501D"/>
    <w:rsid w:val="00205935"/>
    <w:rsid w:val="002062F7"/>
    <w:rsid w:val="00206835"/>
    <w:rsid w:val="00206BAB"/>
    <w:rsid w:val="00206C9A"/>
    <w:rsid w:val="00211420"/>
    <w:rsid w:val="00211D2B"/>
    <w:rsid w:val="00212859"/>
    <w:rsid w:val="00212E57"/>
    <w:rsid w:val="00213018"/>
    <w:rsid w:val="0021315C"/>
    <w:rsid w:val="0021351C"/>
    <w:rsid w:val="00213AC6"/>
    <w:rsid w:val="00213BCA"/>
    <w:rsid w:val="00214F6E"/>
    <w:rsid w:val="002152BA"/>
    <w:rsid w:val="00216720"/>
    <w:rsid w:val="00216C0E"/>
    <w:rsid w:val="002172AF"/>
    <w:rsid w:val="0021743B"/>
    <w:rsid w:val="00217536"/>
    <w:rsid w:val="00217606"/>
    <w:rsid w:val="00217FB0"/>
    <w:rsid w:val="00217FEA"/>
    <w:rsid w:val="002209FE"/>
    <w:rsid w:val="00221162"/>
    <w:rsid w:val="0022463A"/>
    <w:rsid w:val="00225408"/>
    <w:rsid w:val="00225B70"/>
    <w:rsid w:val="00225FBC"/>
    <w:rsid w:val="00227273"/>
    <w:rsid w:val="00227E83"/>
    <w:rsid w:val="00230F2E"/>
    <w:rsid w:val="00232492"/>
    <w:rsid w:val="00232EAB"/>
    <w:rsid w:val="00232EC8"/>
    <w:rsid w:val="00233A7F"/>
    <w:rsid w:val="00233D8A"/>
    <w:rsid w:val="00234270"/>
    <w:rsid w:val="002344B0"/>
    <w:rsid w:val="002347D9"/>
    <w:rsid w:val="00234AE5"/>
    <w:rsid w:val="00234AFC"/>
    <w:rsid w:val="00235562"/>
    <w:rsid w:val="00236173"/>
    <w:rsid w:val="00237102"/>
    <w:rsid w:val="002373A7"/>
    <w:rsid w:val="00237400"/>
    <w:rsid w:val="0024061A"/>
    <w:rsid w:val="00240EF0"/>
    <w:rsid w:val="002411B0"/>
    <w:rsid w:val="00241242"/>
    <w:rsid w:val="0024185B"/>
    <w:rsid w:val="00243B44"/>
    <w:rsid w:val="002443F3"/>
    <w:rsid w:val="00244BFC"/>
    <w:rsid w:val="00245311"/>
    <w:rsid w:val="002456AE"/>
    <w:rsid w:val="00246826"/>
    <w:rsid w:val="0024780B"/>
    <w:rsid w:val="00247D03"/>
    <w:rsid w:val="0025131F"/>
    <w:rsid w:val="00251910"/>
    <w:rsid w:val="002521F3"/>
    <w:rsid w:val="00252D05"/>
    <w:rsid w:val="00252E7D"/>
    <w:rsid w:val="00253294"/>
    <w:rsid w:val="00253375"/>
    <w:rsid w:val="0025357F"/>
    <w:rsid w:val="002535AB"/>
    <w:rsid w:val="00253D4B"/>
    <w:rsid w:val="00255315"/>
    <w:rsid w:val="00256BF1"/>
    <w:rsid w:val="0025765F"/>
    <w:rsid w:val="00257878"/>
    <w:rsid w:val="00257A86"/>
    <w:rsid w:val="0026079F"/>
    <w:rsid w:val="00261D7C"/>
    <w:rsid w:val="002620C1"/>
    <w:rsid w:val="00262A62"/>
    <w:rsid w:val="00262EE7"/>
    <w:rsid w:val="00263E99"/>
    <w:rsid w:val="00263FB9"/>
    <w:rsid w:val="00264CB9"/>
    <w:rsid w:val="00265932"/>
    <w:rsid w:val="00265E29"/>
    <w:rsid w:val="00272AE4"/>
    <w:rsid w:val="00272D14"/>
    <w:rsid w:val="002734A8"/>
    <w:rsid w:val="0027368B"/>
    <w:rsid w:val="00273A7F"/>
    <w:rsid w:val="00275CA6"/>
    <w:rsid w:val="002769EA"/>
    <w:rsid w:val="00276D0C"/>
    <w:rsid w:val="002771AD"/>
    <w:rsid w:val="00280B9A"/>
    <w:rsid w:val="00281171"/>
    <w:rsid w:val="0028176B"/>
    <w:rsid w:val="00281B73"/>
    <w:rsid w:val="00281EF5"/>
    <w:rsid w:val="00282989"/>
    <w:rsid w:val="002836C5"/>
    <w:rsid w:val="00283CFC"/>
    <w:rsid w:val="002841E9"/>
    <w:rsid w:val="00284680"/>
    <w:rsid w:val="002856AE"/>
    <w:rsid w:val="00285CBD"/>
    <w:rsid w:val="00286AF9"/>
    <w:rsid w:val="00287E68"/>
    <w:rsid w:val="002914F9"/>
    <w:rsid w:val="00292C2B"/>
    <w:rsid w:val="0029357D"/>
    <w:rsid w:val="002950BC"/>
    <w:rsid w:val="00295A25"/>
    <w:rsid w:val="00297C39"/>
    <w:rsid w:val="002A030B"/>
    <w:rsid w:val="002A0749"/>
    <w:rsid w:val="002A0AE9"/>
    <w:rsid w:val="002A108B"/>
    <w:rsid w:val="002A14CF"/>
    <w:rsid w:val="002A192C"/>
    <w:rsid w:val="002A1AAB"/>
    <w:rsid w:val="002A3200"/>
    <w:rsid w:val="002A6143"/>
    <w:rsid w:val="002A76F6"/>
    <w:rsid w:val="002A7A12"/>
    <w:rsid w:val="002B0A4B"/>
    <w:rsid w:val="002B1F49"/>
    <w:rsid w:val="002B1F84"/>
    <w:rsid w:val="002B2799"/>
    <w:rsid w:val="002B3745"/>
    <w:rsid w:val="002B3AE9"/>
    <w:rsid w:val="002B4990"/>
    <w:rsid w:val="002B5C2F"/>
    <w:rsid w:val="002B6B0F"/>
    <w:rsid w:val="002C2116"/>
    <w:rsid w:val="002C2AFE"/>
    <w:rsid w:val="002C2B35"/>
    <w:rsid w:val="002C2FC8"/>
    <w:rsid w:val="002C30E9"/>
    <w:rsid w:val="002C34CC"/>
    <w:rsid w:val="002C3A26"/>
    <w:rsid w:val="002C4022"/>
    <w:rsid w:val="002C41FD"/>
    <w:rsid w:val="002C4236"/>
    <w:rsid w:val="002C6E8E"/>
    <w:rsid w:val="002C7081"/>
    <w:rsid w:val="002C7480"/>
    <w:rsid w:val="002D04A7"/>
    <w:rsid w:val="002D1C8F"/>
    <w:rsid w:val="002D2953"/>
    <w:rsid w:val="002D33BE"/>
    <w:rsid w:val="002D3AC5"/>
    <w:rsid w:val="002D4572"/>
    <w:rsid w:val="002D4BD6"/>
    <w:rsid w:val="002D5273"/>
    <w:rsid w:val="002D617D"/>
    <w:rsid w:val="002D688C"/>
    <w:rsid w:val="002D71F1"/>
    <w:rsid w:val="002D78F9"/>
    <w:rsid w:val="002D7FBD"/>
    <w:rsid w:val="002E12C5"/>
    <w:rsid w:val="002E25A4"/>
    <w:rsid w:val="002E297F"/>
    <w:rsid w:val="002E404B"/>
    <w:rsid w:val="002E4A57"/>
    <w:rsid w:val="002E5A00"/>
    <w:rsid w:val="002E69B3"/>
    <w:rsid w:val="002E6D69"/>
    <w:rsid w:val="002E7647"/>
    <w:rsid w:val="002E789B"/>
    <w:rsid w:val="002E7ABF"/>
    <w:rsid w:val="002E7F85"/>
    <w:rsid w:val="002F0276"/>
    <w:rsid w:val="002F0799"/>
    <w:rsid w:val="002F1357"/>
    <w:rsid w:val="002F1EC6"/>
    <w:rsid w:val="002F342D"/>
    <w:rsid w:val="002F36B9"/>
    <w:rsid w:val="002F3FD5"/>
    <w:rsid w:val="002F48A2"/>
    <w:rsid w:val="002F4E03"/>
    <w:rsid w:val="002F50CF"/>
    <w:rsid w:val="002F64CA"/>
    <w:rsid w:val="002F6E8D"/>
    <w:rsid w:val="002F7BD7"/>
    <w:rsid w:val="002F7C96"/>
    <w:rsid w:val="003009D9"/>
    <w:rsid w:val="00300CA5"/>
    <w:rsid w:val="00302623"/>
    <w:rsid w:val="00302FDB"/>
    <w:rsid w:val="0030308A"/>
    <w:rsid w:val="00303BE5"/>
    <w:rsid w:val="00304F4D"/>
    <w:rsid w:val="003059DE"/>
    <w:rsid w:val="00305A62"/>
    <w:rsid w:val="00305E92"/>
    <w:rsid w:val="0030676D"/>
    <w:rsid w:val="0030693E"/>
    <w:rsid w:val="003078C6"/>
    <w:rsid w:val="00307B0E"/>
    <w:rsid w:val="00307F44"/>
    <w:rsid w:val="00310323"/>
    <w:rsid w:val="003104D7"/>
    <w:rsid w:val="00310785"/>
    <w:rsid w:val="00311378"/>
    <w:rsid w:val="00312881"/>
    <w:rsid w:val="00312D99"/>
    <w:rsid w:val="00314964"/>
    <w:rsid w:val="003158B2"/>
    <w:rsid w:val="00316C37"/>
    <w:rsid w:val="0031736C"/>
    <w:rsid w:val="00317E9B"/>
    <w:rsid w:val="0032025E"/>
    <w:rsid w:val="00320B0C"/>
    <w:rsid w:val="00320CA1"/>
    <w:rsid w:val="003214FA"/>
    <w:rsid w:val="00322CFC"/>
    <w:rsid w:val="003237D7"/>
    <w:rsid w:val="00323BD4"/>
    <w:rsid w:val="00323DCC"/>
    <w:rsid w:val="00324432"/>
    <w:rsid w:val="003257C2"/>
    <w:rsid w:val="00327F9C"/>
    <w:rsid w:val="00330DCB"/>
    <w:rsid w:val="00330E1F"/>
    <w:rsid w:val="00330F3C"/>
    <w:rsid w:val="003312C5"/>
    <w:rsid w:val="00331A2C"/>
    <w:rsid w:val="00331AA8"/>
    <w:rsid w:val="00331C6E"/>
    <w:rsid w:val="0033216B"/>
    <w:rsid w:val="003328C0"/>
    <w:rsid w:val="0033348A"/>
    <w:rsid w:val="00333FD3"/>
    <w:rsid w:val="003342B9"/>
    <w:rsid w:val="00334567"/>
    <w:rsid w:val="0033517F"/>
    <w:rsid w:val="0033560E"/>
    <w:rsid w:val="0033583A"/>
    <w:rsid w:val="0033594B"/>
    <w:rsid w:val="00336189"/>
    <w:rsid w:val="00336AF0"/>
    <w:rsid w:val="0034066B"/>
    <w:rsid w:val="0034164C"/>
    <w:rsid w:val="003427BE"/>
    <w:rsid w:val="003438D5"/>
    <w:rsid w:val="00344576"/>
    <w:rsid w:val="00344632"/>
    <w:rsid w:val="0034638B"/>
    <w:rsid w:val="00346747"/>
    <w:rsid w:val="0034741F"/>
    <w:rsid w:val="00347C0A"/>
    <w:rsid w:val="00347C14"/>
    <w:rsid w:val="00350D52"/>
    <w:rsid w:val="00353630"/>
    <w:rsid w:val="00353B42"/>
    <w:rsid w:val="003543B3"/>
    <w:rsid w:val="00354F39"/>
    <w:rsid w:val="00355744"/>
    <w:rsid w:val="003558E1"/>
    <w:rsid w:val="0035799A"/>
    <w:rsid w:val="00361041"/>
    <w:rsid w:val="0036135E"/>
    <w:rsid w:val="00361607"/>
    <w:rsid w:val="003633A9"/>
    <w:rsid w:val="00364A3F"/>
    <w:rsid w:val="003656F4"/>
    <w:rsid w:val="00365F46"/>
    <w:rsid w:val="00370698"/>
    <w:rsid w:val="003706AA"/>
    <w:rsid w:val="003716AB"/>
    <w:rsid w:val="003716FD"/>
    <w:rsid w:val="00372B13"/>
    <w:rsid w:val="00372FB4"/>
    <w:rsid w:val="0037397B"/>
    <w:rsid w:val="00373DA7"/>
    <w:rsid w:val="00374A32"/>
    <w:rsid w:val="003756B6"/>
    <w:rsid w:val="00375BF9"/>
    <w:rsid w:val="0037609F"/>
    <w:rsid w:val="00377552"/>
    <w:rsid w:val="00377B6B"/>
    <w:rsid w:val="00380307"/>
    <w:rsid w:val="00380A55"/>
    <w:rsid w:val="00380C91"/>
    <w:rsid w:val="00380D3F"/>
    <w:rsid w:val="00381166"/>
    <w:rsid w:val="003811EE"/>
    <w:rsid w:val="003815FA"/>
    <w:rsid w:val="00381BCF"/>
    <w:rsid w:val="003825D2"/>
    <w:rsid w:val="0038344B"/>
    <w:rsid w:val="00383B9A"/>
    <w:rsid w:val="0038520C"/>
    <w:rsid w:val="003853C1"/>
    <w:rsid w:val="0038679B"/>
    <w:rsid w:val="00387DA6"/>
    <w:rsid w:val="00390D87"/>
    <w:rsid w:val="00391382"/>
    <w:rsid w:val="00391A01"/>
    <w:rsid w:val="00393519"/>
    <w:rsid w:val="00393B32"/>
    <w:rsid w:val="00394205"/>
    <w:rsid w:val="00395E8E"/>
    <w:rsid w:val="00397201"/>
    <w:rsid w:val="003A2288"/>
    <w:rsid w:val="003A39D1"/>
    <w:rsid w:val="003A3B34"/>
    <w:rsid w:val="003A5849"/>
    <w:rsid w:val="003A6490"/>
    <w:rsid w:val="003A69A7"/>
    <w:rsid w:val="003A72C1"/>
    <w:rsid w:val="003A7643"/>
    <w:rsid w:val="003B18AE"/>
    <w:rsid w:val="003B1A16"/>
    <w:rsid w:val="003B1BE5"/>
    <w:rsid w:val="003B2170"/>
    <w:rsid w:val="003B25C8"/>
    <w:rsid w:val="003B2EC1"/>
    <w:rsid w:val="003B34FE"/>
    <w:rsid w:val="003B3671"/>
    <w:rsid w:val="003B38E8"/>
    <w:rsid w:val="003B489E"/>
    <w:rsid w:val="003B5631"/>
    <w:rsid w:val="003B57FD"/>
    <w:rsid w:val="003B590E"/>
    <w:rsid w:val="003B665B"/>
    <w:rsid w:val="003B66E5"/>
    <w:rsid w:val="003B6A93"/>
    <w:rsid w:val="003B6A9A"/>
    <w:rsid w:val="003B7B55"/>
    <w:rsid w:val="003C1D5D"/>
    <w:rsid w:val="003C2F6A"/>
    <w:rsid w:val="003C31EA"/>
    <w:rsid w:val="003C399E"/>
    <w:rsid w:val="003C3D74"/>
    <w:rsid w:val="003C420D"/>
    <w:rsid w:val="003C4435"/>
    <w:rsid w:val="003C4BEF"/>
    <w:rsid w:val="003C4C1D"/>
    <w:rsid w:val="003C4C4F"/>
    <w:rsid w:val="003C4D92"/>
    <w:rsid w:val="003C6503"/>
    <w:rsid w:val="003C69CB"/>
    <w:rsid w:val="003C725B"/>
    <w:rsid w:val="003C75D5"/>
    <w:rsid w:val="003C7989"/>
    <w:rsid w:val="003C7C41"/>
    <w:rsid w:val="003D111D"/>
    <w:rsid w:val="003D24C4"/>
    <w:rsid w:val="003D360A"/>
    <w:rsid w:val="003D3DA8"/>
    <w:rsid w:val="003D4E15"/>
    <w:rsid w:val="003D5426"/>
    <w:rsid w:val="003D5445"/>
    <w:rsid w:val="003D5A4B"/>
    <w:rsid w:val="003D6208"/>
    <w:rsid w:val="003D69A3"/>
    <w:rsid w:val="003D76E3"/>
    <w:rsid w:val="003E01A0"/>
    <w:rsid w:val="003E0A97"/>
    <w:rsid w:val="003E0BF4"/>
    <w:rsid w:val="003E1850"/>
    <w:rsid w:val="003E1E1E"/>
    <w:rsid w:val="003E2200"/>
    <w:rsid w:val="003E2B4C"/>
    <w:rsid w:val="003E2E40"/>
    <w:rsid w:val="003E3F51"/>
    <w:rsid w:val="003E5DE7"/>
    <w:rsid w:val="003E624F"/>
    <w:rsid w:val="003E6814"/>
    <w:rsid w:val="003E6ED1"/>
    <w:rsid w:val="003E7380"/>
    <w:rsid w:val="003F07DA"/>
    <w:rsid w:val="003F12C9"/>
    <w:rsid w:val="003F1988"/>
    <w:rsid w:val="003F21BC"/>
    <w:rsid w:val="003F7E4F"/>
    <w:rsid w:val="003F7EBA"/>
    <w:rsid w:val="00400201"/>
    <w:rsid w:val="00400E6A"/>
    <w:rsid w:val="00401590"/>
    <w:rsid w:val="00401896"/>
    <w:rsid w:val="00401D89"/>
    <w:rsid w:val="00401FFD"/>
    <w:rsid w:val="0040216C"/>
    <w:rsid w:val="004027CB"/>
    <w:rsid w:val="004045C3"/>
    <w:rsid w:val="0040496D"/>
    <w:rsid w:val="00405CBE"/>
    <w:rsid w:val="004062A5"/>
    <w:rsid w:val="004065BB"/>
    <w:rsid w:val="0040736D"/>
    <w:rsid w:val="0040768F"/>
    <w:rsid w:val="00407BEE"/>
    <w:rsid w:val="00410449"/>
    <w:rsid w:val="00410A5E"/>
    <w:rsid w:val="00411B49"/>
    <w:rsid w:val="004127A7"/>
    <w:rsid w:val="00412884"/>
    <w:rsid w:val="00412E15"/>
    <w:rsid w:val="004131AD"/>
    <w:rsid w:val="00413347"/>
    <w:rsid w:val="00414B23"/>
    <w:rsid w:val="00415807"/>
    <w:rsid w:val="00417680"/>
    <w:rsid w:val="00417B25"/>
    <w:rsid w:val="00420297"/>
    <w:rsid w:val="00420F23"/>
    <w:rsid w:val="004213BB"/>
    <w:rsid w:val="00422DAF"/>
    <w:rsid w:val="00423530"/>
    <w:rsid w:val="004238D6"/>
    <w:rsid w:val="00423D9C"/>
    <w:rsid w:val="00423F30"/>
    <w:rsid w:val="004243EF"/>
    <w:rsid w:val="0042524F"/>
    <w:rsid w:val="00425CE9"/>
    <w:rsid w:val="0042634F"/>
    <w:rsid w:val="004278E8"/>
    <w:rsid w:val="00427EFB"/>
    <w:rsid w:val="0043073D"/>
    <w:rsid w:val="00430E93"/>
    <w:rsid w:val="004312B4"/>
    <w:rsid w:val="00431DE2"/>
    <w:rsid w:val="00431F59"/>
    <w:rsid w:val="0043204F"/>
    <w:rsid w:val="00432DE6"/>
    <w:rsid w:val="00434145"/>
    <w:rsid w:val="00434354"/>
    <w:rsid w:val="00434367"/>
    <w:rsid w:val="00434A00"/>
    <w:rsid w:val="004351FE"/>
    <w:rsid w:val="00435788"/>
    <w:rsid w:val="00436885"/>
    <w:rsid w:val="00440270"/>
    <w:rsid w:val="00441C12"/>
    <w:rsid w:val="00442D3E"/>
    <w:rsid w:val="00442F98"/>
    <w:rsid w:val="00444FDE"/>
    <w:rsid w:val="0044524C"/>
    <w:rsid w:val="00445A72"/>
    <w:rsid w:val="004470E9"/>
    <w:rsid w:val="004473AC"/>
    <w:rsid w:val="00450129"/>
    <w:rsid w:val="004504C0"/>
    <w:rsid w:val="00452E39"/>
    <w:rsid w:val="00453849"/>
    <w:rsid w:val="0045386E"/>
    <w:rsid w:val="004552E4"/>
    <w:rsid w:val="00455E39"/>
    <w:rsid w:val="004572AA"/>
    <w:rsid w:val="004572BD"/>
    <w:rsid w:val="00457DA1"/>
    <w:rsid w:val="0046066D"/>
    <w:rsid w:val="004610BE"/>
    <w:rsid w:val="00461598"/>
    <w:rsid w:val="00461DDF"/>
    <w:rsid w:val="0046294D"/>
    <w:rsid w:val="004639BD"/>
    <w:rsid w:val="004648F2"/>
    <w:rsid w:val="004649AD"/>
    <w:rsid w:val="00464CE4"/>
    <w:rsid w:val="00464D3C"/>
    <w:rsid w:val="004658A4"/>
    <w:rsid w:val="004661EB"/>
    <w:rsid w:val="004667F4"/>
    <w:rsid w:val="00467C46"/>
    <w:rsid w:val="00470D37"/>
    <w:rsid w:val="00471772"/>
    <w:rsid w:val="0047191A"/>
    <w:rsid w:val="00471EB5"/>
    <w:rsid w:val="00472A5B"/>
    <w:rsid w:val="004733BF"/>
    <w:rsid w:val="00473FB0"/>
    <w:rsid w:val="00476071"/>
    <w:rsid w:val="00476F6B"/>
    <w:rsid w:val="00477C27"/>
    <w:rsid w:val="00480B07"/>
    <w:rsid w:val="00480D7C"/>
    <w:rsid w:val="00481452"/>
    <w:rsid w:val="00481D32"/>
    <w:rsid w:val="00482B1D"/>
    <w:rsid w:val="00483DB7"/>
    <w:rsid w:val="00485172"/>
    <w:rsid w:val="0048529D"/>
    <w:rsid w:val="004854AA"/>
    <w:rsid w:val="00485901"/>
    <w:rsid w:val="00485AAA"/>
    <w:rsid w:val="004861A3"/>
    <w:rsid w:val="004865AD"/>
    <w:rsid w:val="004877A8"/>
    <w:rsid w:val="004877CA"/>
    <w:rsid w:val="0048793E"/>
    <w:rsid w:val="00490AA9"/>
    <w:rsid w:val="00490E55"/>
    <w:rsid w:val="00493119"/>
    <w:rsid w:val="00493147"/>
    <w:rsid w:val="00493D1C"/>
    <w:rsid w:val="00494251"/>
    <w:rsid w:val="00494A27"/>
    <w:rsid w:val="00494A6A"/>
    <w:rsid w:val="004950E2"/>
    <w:rsid w:val="004A110F"/>
    <w:rsid w:val="004A17F1"/>
    <w:rsid w:val="004A2114"/>
    <w:rsid w:val="004A2677"/>
    <w:rsid w:val="004A2AD9"/>
    <w:rsid w:val="004A32FE"/>
    <w:rsid w:val="004A37B5"/>
    <w:rsid w:val="004A7257"/>
    <w:rsid w:val="004A7949"/>
    <w:rsid w:val="004B1E94"/>
    <w:rsid w:val="004B24A1"/>
    <w:rsid w:val="004B3407"/>
    <w:rsid w:val="004B39CE"/>
    <w:rsid w:val="004B4DCB"/>
    <w:rsid w:val="004B6755"/>
    <w:rsid w:val="004B6DEB"/>
    <w:rsid w:val="004B6E8F"/>
    <w:rsid w:val="004B6EBF"/>
    <w:rsid w:val="004B7066"/>
    <w:rsid w:val="004B7D4F"/>
    <w:rsid w:val="004B7E1D"/>
    <w:rsid w:val="004C04CD"/>
    <w:rsid w:val="004C11FE"/>
    <w:rsid w:val="004C1DA2"/>
    <w:rsid w:val="004C2E6F"/>
    <w:rsid w:val="004C2F59"/>
    <w:rsid w:val="004C5526"/>
    <w:rsid w:val="004C66CE"/>
    <w:rsid w:val="004C7215"/>
    <w:rsid w:val="004C73A8"/>
    <w:rsid w:val="004D046C"/>
    <w:rsid w:val="004D1CA5"/>
    <w:rsid w:val="004D23C3"/>
    <w:rsid w:val="004D52D3"/>
    <w:rsid w:val="004D5614"/>
    <w:rsid w:val="004D7488"/>
    <w:rsid w:val="004E1351"/>
    <w:rsid w:val="004E145B"/>
    <w:rsid w:val="004E162A"/>
    <w:rsid w:val="004E1CBD"/>
    <w:rsid w:val="004E1EB7"/>
    <w:rsid w:val="004E2387"/>
    <w:rsid w:val="004E3258"/>
    <w:rsid w:val="004E36C3"/>
    <w:rsid w:val="004E383E"/>
    <w:rsid w:val="004E41D4"/>
    <w:rsid w:val="004E43C1"/>
    <w:rsid w:val="004E46F1"/>
    <w:rsid w:val="004E5ADC"/>
    <w:rsid w:val="004E6DAF"/>
    <w:rsid w:val="004E77A3"/>
    <w:rsid w:val="004F00C4"/>
    <w:rsid w:val="004F057C"/>
    <w:rsid w:val="004F134C"/>
    <w:rsid w:val="004F15D4"/>
    <w:rsid w:val="004F165E"/>
    <w:rsid w:val="004F2315"/>
    <w:rsid w:val="004F71E2"/>
    <w:rsid w:val="00500C83"/>
    <w:rsid w:val="005019FD"/>
    <w:rsid w:val="00501A1B"/>
    <w:rsid w:val="005025E7"/>
    <w:rsid w:val="00502B53"/>
    <w:rsid w:val="00504083"/>
    <w:rsid w:val="00504867"/>
    <w:rsid w:val="005051A3"/>
    <w:rsid w:val="0050523F"/>
    <w:rsid w:val="00505C55"/>
    <w:rsid w:val="00506378"/>
    <w:rsid w:val="0050648C"/>
    <w:rsid w:val="00506A24"/>
    <w:rsid w:val="00506CF5"/>
    <w:rsid w:val="005100C6"/>
    <w:rsid w:val="0051012C"/>
    <w:rsid w:val="0051040D"/>
    <w:rsid w:val="00510F9F"/>
    <w:rsid w:val="00511199"/>
    <w:rsid w:val="0051249A"/>
    <w:rsid w:val="00513293"/>
    <w:rsid w:val="0051334D"/>
    <w:rsid w:val="00514C42"/>
    <w:rsid w:val="00515B80"/>
    <w:rsid w:val="00515FF2"/>
    <w:rsid w:val="00516AA3"/>
    <w:rsid w:val="005171F3"/>
    <w:rsid w:val="005217D5"/>
    <w:rsid w:val="00521BBB"/>
    <w:rsid w:val="00521E62"/>
    <w:rsid w:val="005224F4"/>
    <w:rsid w:val="00522855"/>
    <w:rsid w:val="00522C78"/>
    <w:rsid w:val="00523747"/>
    <w:rsid w:val="005238DD"/>
    <w:rsid w:val="00524C59"/>
    <w:rsid w:val="00525741"/>
    <w:rsid w:val="00525DA1"/>
    <w:rsid w:val="005268F3"/>
    <w:rsid w:val="00526BA0"/>
    <w:rsid w:val="00527011"/>
    <w:rsid w:val="00527E29"/>
    <w:rsid w:val="00530391"/>
    <w:rsid w:val="005304A4"/>
    <w:rsid w:val="00532B8F"/>
    <w:rsid w:val="005332D4"/>
    <w:rsid w:val="005342B1"/>
    <w:rsid w:val="00536EBB"/>
    <w:rsid w:val="00537279"/>
    <w:rsid w:val="00540223"/>
    <w:rsid w:val="00540E6E"/>
    <w:rsid w:val="00540EAE"/>
    <w:rsid w:val="00540EB2"/>
    <w:rsid w:val="00541854"/>
    <w:rsid w:val="00542E5E"/>
    <w:rsid w:val="0054349B"/>
    <w:rsid w:val="0054473B"/>
    <w:rsid w:val="0054605F"/>
    <w:rsid w:val="005472AC"/>
    <w:rsid w:val="00547703"/>
    <w:rsid w:val="00547A6C"/>
    <w:rsid w:val="00547BAE"/>
    <w:rsid w:val="00547D7B"/>
    <w:rsid w:val="00547D8A"/>
    <w:rsid w:val="005519FC"/>
    <w:rsid w:val="00551E7F"/>
    <w:rsid w:val="00552298"/>
    <w:rsid w:val="005522B9"/>
    <w:rsid w:val="005536C2"/>
    <w:rsid w:val="005540FF"/>
    <w:rsid w:val="0055514A"/>
    <w:rsid w:val="00555AAF"/>
    <w:rsid w:val="005561F7"/>
    <w:rsid w:val="005567DE"/>
    <w:rsid w:val="005579BF"/>
    <w:rsid w:val="00557EB3"/>
    <w:rsid w:val="00557F23"/>
    <w:rsid w:val="005615AE"/>
    <w:rsid w:val="00561C59"/>
    <w:rsid w:val="0056267A"/>
    <w:rsid w:val="00563AE0"/>
    <w:rsid w:val="00564EE7"/>
    <w:rsid w:val="00564FCF"/>
    <w:rsid w:val="00565F6E"/>
    <w:rsid w:val="0056612A"/>
    <w:rsid w:val="00567893"/>
    <w:rsid w:val="00567B86"/>
    <w:rsid w:val="00567E00"/>
    <w:rsid w:val="00570816"/>
    <w:rsid w:val="0057123A"/>
    <w:rsid w:val="00572474"/>
    <w:rsid w:val="00574146"/>
    <w:rsid w:val="00574299"/>
    <w:rsid w:val="005746B4"/>
    <w:rsid w:val="005748D2"/>
    <w:rsid w:val="00574B4D"/>
    <w:rsid w:val="00575B2F"/>
    <w:rsid w:val="0057719B"/>
    <w:rsid w:val="0057794C"/>
    <w:rsid w:val="0058010A"/>
    <w:rsid w:val="0058058E"/>
    <w:rsid w:val="00580B8C"/>
    <w:rsid w:val="005819F7"/>
    <w:rsid w:val="00582290"/>
    <w:rsid w:val="005827D4"/>
    <w:rsid w:val="005829D1"/>
    <w:rsid w:val="00582F39"/>
    <w:rsid w:val="005834B2"/>
    <w:rsid w:val="00583BAA"/>
    <w:rsid w:val="00583FE7"/>
    <w:rsid w:val="005845A5"/>
    <w:rsid w:val="00585B2D"/>
    <w:rsid w:val="00590B24"/>
    <w:rsid w:val="00590E2D"/>
    <w:rsid w:val="00591EDF"/>
    <w:rsid w:val="005920B4"/>
    <w:rsid w:val="0059273C"/>
    <w:rsid w:val="005939CB"/>
    <w:rsid w:val="00593DF1"/>
    <w:rsid w:val="005942E7"/>
    <w:rsid w:val="0059514C"/>
    <w:rsid w:val="0059530E"/>
    <w:rsid w:val="00596BE0"/>
    <w:rsid w:val="005A0A1E"/>
    <w:rsid w:val="005A0D48"/>
    <w:rsid w:val="005A0E09"/>
    <w:rsid w:val="005A1DE5"/>
    <w:rsid w:val="005A2854"/>
    <w:rsid w:val="005A2C16"/>
    <w:rsid w:val="005A3907"/>
    <w:rsid w:val="005A39A9"/>
    <w:rsid w:val="005A3E68"/>
    <w:rsid w:val="005A55D6"/>
    <w:rsid w:val="005A591E"/>
    <w:rsid w:val="005A5D45"/>
    <w:rsid w:val="005A6669"/>
    <w:rsid w:val="005A69F0"/>
    <w:rsid w:val="005A6C56"/>
    <w:rsid w:val="005A7244"/>
    <w:rsid w:val="005A7561"/>
    <w:rsid w:val="005A7BC8"/>
    <w:rsid w:val="005A7F0B"/>
    <w:rsid w:val="005B3124"/>
    <w:rsid w:val="005B37F5"/>
    <w:rsid w:val="005B3C08"/>
    <w:rsid w:val="005B480A"/>
    <w:rsid w:val="005B4F36"/>
    <w:rsid w:val="005B6DA2"/>
    <w:rsid w:val="005B72FE"/>
    <w:rsid w:val="005B792F"/>
    <w:rsid w:val="005C0A8C"/>
    <w:rsid w:val="005C0DFE"/>
    <w:rsid w:val="005C334E"/>
    <w:rsid w:val="005C3897"/>
    <w:rsid w:val="005C39B9"/>
    <w:rsid w:val="005C46DC"/>
    <w:rsid w:val="005C47D3"/>
    <w:rsid w:val="005C5193"/>
    <w:rsid w:val="005C5773"/>
    <w:rsid w:val="005C5901"/>
    <w:rsid w:val="005C5ACD"/>
    <w:rsid w:val="005C6820"/>
    <w:rsid w:val="005C69FB"/>
    <w:rsid w:val="005C6BB8"/>
    <w:rsid w:val="005C77A6"/>
    <w:rsid w:val="005D027F"/>
    <w:rsid w:val="005D1373"/>
    <w:rsid w:val="005D19D9"/>
    <w:rsid w:val="005D19FD"/>
    <w:rsid w:val="005D25CC"/>
    <w:rsid w:val="005D29D7"/>
    <w:rsid w:val="005D2A75"/>
    <w:rsid w:val="005D3416"/>
    <w:rsid w:val="005D34DE"/>
    <w:rsid w:val="005D3FB5"/>
    <w:rsid w:val="005D4789"/>
    <w:rsid w:val="005D4EF3"/>
    <w:rsid w:val="005D5AC6"/>
    <w:rsid w:val="005E0904"/>
    <w:rsid w:val="005E1FC0"/>
    <w:rsid w:val="005E22F3"/>
    <w:rsid w:val="005E3095"/>
    <w:rsid w:val="005E4332"/>
    <w:rsid w:val="005E44DA"/>
    <w:rsid w:val="005E5B0A"/>
    <w:rsid w:val="005E7245"/>
    <w:rsid w:val="005F0A6E"/>
    <w:rsid w:val="005F31E6"/>
    <w:rsid w:val="005F3779"/>
    <w:rsid w:val="005F4166"/>
    <w:rsid w:val="005F43BD"/>
    <w:rsid w:val="005F46D6"/>
    <w:rsid w:val="005F56F4"/>
    <w:rsid w:val="005F588D"/>
    <w:rsid w:val="005F6130"/>
    <w:rsid w:val="005F7280"/>
    <w:rsid w:val="005F7C44"/>
    <w:rsid w:val="0060091D"/>
    <w:rsid w:val="00601502"/>
    <w:rsid w:val="00601D84"/>
    <w:rsid w:val="006031D9"/>
    <w:rsid w:val="006057A9"/>
    <w:rsid w:val="006067F6"/>
    <w:rsid w:val="00607197"/>
    <w:rsid w:val="006073CE"/>
    <w:rsid w:val="0060765D"/>
    <w:rsid w:val="006076A1"/>
    <w:rsid w:val="006078D0"/>
    <w:rsid w:val="00610EA8"/>
    <w:rsid w:val="006113FB"/>
    <w:rsid w:val="00611589"/>
    <w:rsid w:val="0061218B"/>
    <w:rsid w:val="00612ACD"/>
    <w:rsid w:val="00612B48"/>
    <w:rsid w:val="00613A7A"/>
    <w:rsid w:val="00614E44"/>
    <w:rsid w:val="00615219"/>
    <w:rsid w:val="006154B2"/>
    <w:rsid w:val="006156B4"/>
    <w:rsid w:val="00616F99"/>
    <w:rsid w:val="00616FA2"/>
    <w:rsid w:val="006173B9"/>
    <w:rsid w:val="006204C0"/>
    <w:rsid w:val="00620625"/>
    <w:rsid w:val="006208A7"/>
    <w:rsid w:val="00620901"/>
    <w:rsid w:val="006211B6"/>
    <w:rsid w:val="0062132F"/>
    <w:rsid w:val="0062199B"/>
    <w:rsid w:val="00622308"/>
    <w:rsid w:val="006223AC"/>
    <w:rsid w:val="00624581"/>
    <w:rsid w:val="00624897"/>
    <w:rsid w:val="00624DC0"/>
    <w:rsid w:val="006265D1"/>
    <w:rsid w:val="00630105"/>
    <w:rsid w:val="006304F6"/>
    <w:rsid w:val="0063067C"/>
    <w:rsid w:val="006306C8"/>
    <w:rsid w:val="00631F76"/>
    <w:rsid w:val="00632696"/>
    <w:rsid w:val="00633A6D"/>
    <w:rsid w:val="00633C28"/>
    <w:rsid w:val="0063479F"/>
    <w:rsid w:val="00634A1B"/>
    <w:rsid w:val="00634C19"/>
    <w:rsid w:val="006360CC"/>
    <w:rsid w:val="006361CC"/>
    <w:rsid w:val="00636741"/>
    <w:rsid w:val="00636F36"/>
    <w:rsid w:val="00637EFE"/>
    <w:rsid w:val="00640CB2"/>
    <w:rsid w:val="006413A3"/>
    <w:rsid w:val="0064289C"/>
    <w:rsid w:val="00642DB4"/>
    <w:rsid w:val="00645043"/>
    <w:rsid w:val="00645D73"/>
    <w:rsid w:val="00645F85"/>
    <w:rsid w:val="00646301"/>
    <w:rsid w:val="00646DC8"/>
    <w:rsid w:val="00651016"/>
    <w:rsid w:val="00651981"/>
    <w:rsid w:val="00652C58"/>
    <w:rsid w:val="00653027"/>
    <w:rsid w:val="006540B6"/>
    <w:rsid w:val="006545E7"/>
    <w:rsid w:val="00654923"/>
    <w:rsid w:val="00655B82"/>
    <w:rsid w:val="00660087"/>
    <w:rsid w:val="006602F1"/>
    <w:rsid w:val="00662771"/>
    <w:rsid w:val="0066337A"/>
    <w:rsid w:val="00663602"/>
    <w:rsid w:val="00663F8C"/>
    <w:rsid w:val="006655FB"/>
    <w:rsid w:val="00665D38"/>
    <w:rsid w:val="006666C1"/>
    <w:rsid w:val="00666E0D"/>
    <w:rsid w:val="00666EEE"/>
    <w:rsid w:val="006678F4"/>
    <w:rsid w:val="0067280D"/>
    <w:rsid w:val="00673637"/>
    <w:rsid w:val="0067382B"/>
    <w:rsid w:val="006742A5"/>
    <w:rsid w:val="00674D51"/>
    <w:rsid w:val="00675F79"/>
    <w:rsid w:val="00676491"/>
    <w:rsid w:val="00676782"/>
    <w:rsid w:val="00676DB8"/>
    <w:rsid w:val="006774CC"/>
    <w:rsid w:val="006777AB"/>
    <w:rsid w:val="00677823"/>
    <w:rsid w:val="00677826"/>
    <w:rsid w:val="00677CDE"/>
    <w:rsid w:val="006811E9"/>
    <w:rsid w:val="00681256"/>
    <w:rsid w:val="00681594"/>
    <w:rsid w:val="00682D6E"/>
    <w:rsid w:val="00682E8B"/>
    <w:rsid w:val="00683BF8"/>
    <w:rsid w:val="00683E48"/>
    <w:rsid w:val="00684426"/>
    <w:rsid w:val="006854EF"/>
    <w:rsid w:val="0068550B"/>
    <w:rsid w:val="00685C49"/>
    <w:rsid w:val="00685DB6"/>
    <w:rsid w:val="00685F3F"/>
    <w:rsid w:val="00686077"/>
    <w:rsid w:val="00686F0D"/>
    <w:rsid w:val="006875D4"/>
    <w:rsid w:val="00690C9E"/>
    <w:rsid w:val="006928BF"/>
    <w:rsid w:val="00692DF4"/>
    <w:rsid w:val="0069352A"/>
    <w:rsid w:val="0069354B"/>
    <w:rsid w:val="006939A2"/>
    <w:rsid w:val="006949DB"/>
    <w:rsid w:val="006A2ADC"/>
    <w:rsid w:val="006A3EDC"/>
    <w:rsid w:val="006A478C"/>
    <w:rsid w:val="006A52DA"/>
    <w:rsid w:val="006A5F87"/>
    <w:rsid w:val="006A6E7B"/>
    <w:rsid w:val="006A749A"/>
    <w:rsid w:val="006A7850"/>
    <w:rsid w:val="006B016D"/>
    <w:rsid w:val="006B033A"/>
    <w:rsid w:val="006B0E13"/>
    <w:rsid w:val="006B1853"/>
    <w:rsid w:val="006B268F"/>
    <w:rsid w:val="006B3A0E"/>
    <w:rsid w:val="006B5252"/>
    <w:rsid w:val="006B5958"/>
    <w:rsid w:val="006B5CD2"/>
    <w:rsid w:val="006B6530"/>
    <w:rsid w:val="006C0950"/>
    <w:rsid w:val="006C0EA2"/>
    <w:rsid w:val="006C1B57"/>
    <w:rsid w:val="006C2423"/>
    <w:rsid w:val="006C2AA2"/>
    <w:rsid w:val="006C2FE8"/>
    <w:rsid w:val="006C3650"/>
    <w:rsid w:val="006C42F5"/>
    <w:rsid w:val="006C4F77"/>
    <w:rsid w:val="006C5404"/>
    <w:rsid w:val="006C7799"/>
    <w:rsid w:val="006C78CD"/>
    <w:rsid w:val="006D0681"/>
    <w:rsid w:val="006D0C8A"/>
    <w:rsid w:val="006D1896"/>
    <w:rsid w:val="006D25D9"/>
    <w:rsid w:val="006D3118"/>
    <w:rsid w:val="006D3522"/>
    <w:rsid w:val="006D3905"/>
    <w:rsid w:val="006D48FA"/>
    <w:rsid w:val="006D4B4E"/>
    <w:rsid w:val="006D4CFE"/>
    <w:rsid w:val="006D4D22"/>
    <w:rsid w:val="006D5B7F"/>
    <w:rsid w:val="006D5D71"/>
    <w:rsid w:val="006D6E3F"/>
    <w:rsid w:val="006D7461"/>
    <w:rsid w:val="006E10EC"/>
    <w:rsid w:val="006E1AC6"/>
    <w:rsid w:val="006E1FF2"/>
    <w:rsid w:val="006E2177"/>
    <w:rsid w:val="006E45E9"/>
    <w:rsid w:val="006E47CA"/>
    <w:rsid w:val="006E6D4C"/>
    <w:rsid w:val="006E7988"/>
    <w:rsid w:val="006E7D57"/>
    <w:rsid w:val="006F0403"/>
    <w:rsid w:val="006F0CBA"/>
    <w:rsid w:val="006F0CDD"/>
    <w:rsid w:val="006F0D63"/>
    <w:rsid w:val="006F11E6"/>
    <w:rsid w:val="006F21B3"/>
    <w:rsid w:val="006F308E"/>
    <w:rsid w:val="006F3EDC"/>
    <w:rsid w:val="006F41FA"/>
    <w:rsid w:val="006F68A8"/>
    <w:rsid w:val="006F6ADE"/>
    <w:rsid w:val="006F6C90"/>
    <w:rsid w:val="006F6E0F"/>
    <w:rsid w:val="006F70FB"/>
    <w:rsid w:val="006F73A8"/>
    <w:rsid w:val="006F7A12"/>
    <w:rsid w:val="006F7B72"/>
    <w:rsid w:val="00700460"/>
    <w:rsid w:val="007011D3"/>
    <w:rsid w:val="007013D7"/>
    <w:rsid w:val="0070241A"/>
    <w:rsid w:val="007025E1"/>
    <w:rsid w:val="00702C1A"/>
    <w:rsid w:val="00703273"/>
    <w:rsid w:val="00703D6B"/>
    <w:rsid w:val="0070429D"/>
    <w:rsid w:val="00705825"/>
    <w:rsid w:val="00705A64"/>
    <w:rsid w:val="00705C3D"/>
    <w:rsid w:val="00705F17"/>
    <w:rsid w:val="0070695C"/>
    <w:rsid w:val="00706CF0"/>
    <w:rsid w:val="00707CF9"/>
    <w:rsid w:val="00707E98"/>
    <w:rsid w:val="00711ED9"/>
    <w:rsid w:val="00711FF8"/>
    <w:rsid w:val="007121C8"/>
    <w:rsid w:val="007123AB"/>
    <w:rsid w:val="00712C2E"/>
    <w:rsid w:val="00713AEA"/>
    <w:rsid w:val="007142EE"/>
    <w:rsid w:val="0071430A"/>
    <w:rsid w:val="00715A07"/>
    <w:rsid w:val="00716738"/>
    <w:rsid w:val="00716D1D"/>
    <w:rsid w:val="00716E40"/>
    <w:rsid w:val="00717264"/>
    <w:rsid w:val="00720DF8"/>
    <w:rsid w:val="00720E65"/>
    <w:rsid w:val="00721389"/>
    <w:rsid w:val="007216D2"/>
    <w:rsid w:val="00721B2D"/>
    <w:rsid w:val="00721FB4"/>
    <w:rsid w:val="00723417"/>
    <w:rsid w:val="0072380C"/>
    <w:rsid w:val="007240CD"/>
    <w:rsid w:val="00724759"/>
    <w:rsid w:val="007262B2"/>
    <w:rsid w:val="007262CA"/>
    <w:rsid w:val="0072689D"/>
    <w:rsid w:val="0072695F"/>
    <w:rsid w:val="007277F1"/>
    <w:rsid w:val="00727F90"/>
    <w:rsid w:val="007301F6"/>
    <w:rsid w:val="00731140"/>
    <w:rsid w:val="007323DC"/>
    <w:rsid w:val="0073260F"/>
    <w:rsid w:val="007327B4"/>
    <w:rsid w:val="00732BE6"/>
    <w:rsid w:val="0073313A"/>
    <w:rsid w:val="00733304"/>
    <w:rsid w:val="00735413"/>
    <w:rsid w:val="00735707"/>
    <w:rsid w:val="007366DD"/>
    <w:rsid w:val="007374CE"/>
    <w:rsid w:val="0073782E"/>
    <w:rsid w:val="00737862"/>
    <w:rsid w:val="00740B41"/>
    <w:rsid w:val="00742AD8"/>
    <w:rsid w:val="00742B24"/>
    <w:rsid w:val="00742E65"/>
    <w:rsid w:val="00742F09"/>
    <w:rsid w:val="0074549D"/>
    <w:rsid w:val="0074554A"/>
    <w:rsid w:val="00745657"/>
    <w:rsid w:val="00745ECD"/>
    <w:rsid w:val="007474D0"/>
    <w:rsid w:val="00747AF2"/>
    <w:rsid w:val="007501F6"/>
    <w:rsid w:val="00750761"/>
    <w:rsid w:val="00750EDD"/>
    <w:rsid w:val="00751262"/>
    <w:rsid w:val="00751A97"/>
    <w:rsid w:val="00752880"/>
    <w:rsid w:val="00752A73"/>
    <w:rsid w:val="0075350F"/>
    <w:rsid w:val="00753B12"/>
    <w:rsid w:val="007546E6"/>
    <w:rsid w:val="007547C0"/>
    <w:rsid w:val="00755D7C"/>
    <w:rsid w:val="0075672B"/>
    <w:rsid w:val="00757377"/>
    <w:rsid w:val="00757416"/>
    <w:rsid w:val="00757E77"/>
    <w:rsid w:val="00760003"/>
    <w:rsid w:val="00761A35"/>
    <w:rsid w:val="00762BD6"/>
    <w:rsid w:val="00762BF5"/>
    <w:rsid w:val="0076332C"/>
    <w:rsid w:val="00763517"/>
    <w:rsid w:val="00763690"/>
    <w:rsid w:val="007636BA"/>
    <w:rsid w:val="0076386F"/>
    <w:rsid w:val="00765214"/>
    <w:rsid w:val="007657A8"/>
    <w:rsid w:val="0076603E"/>
    <w:rsid w:val="00766210"/>
    <w:rsid w:val="0076632E"/>
    <w:rsid w:val="00766715"/>
    <w:rsid w:val="00766792"/>
    <w:rsid w:val="00767221"/>
    <w:rsid w:val="00767D86"/>
    <w:rsid w:val="00771BBB"/>
    <w:rsid w:val="00772B57"/>
    <w:rsid w:val="0077315C"/>
    <w:rsid w:val="0077327A"/>
    <w:rsid w:val="00773A93"/>
    <w:rsid w:val="0077463D"/>
    <w:rsid w:val="0077558D"/>
    <w:rsid w:val="00776A65"/>
    <w:rsid w:val="00776DA8"/>
    <w:rsid w:val="0077709B"/>
    <w:rsid w:val="007803C0"/>
    <w:rsid w:val="00780987"/>
    <w:rsid w:val="00780B90"/>
    <w:rsid w:val="007817D2"/>
    <w:rsid w:val="00781A4A"/>
    <w:rsid w:val="00782979"/>
    <w:rsid w:val="00783335"/>
    <w:rsid w:val="0078381A"/>
    <w:rsid w:val="0078412E"/>
    <w:rsid w:val="007843C1"/>
    <w:rsid w:val="00784D43"/>
    <w:rsid w:val="007864EB"/>
    <w:rsid w:val="00786558"/>
    <w:rsid w:val="00786571"/>
    <w:rsid w:val="00787357"/>
    <w:rsid w:val="0079067E"/>
    <w:rsid w:val="00791C52"/>
    <w:rsid w:val="00791E7D"/>
    <w:rsid w:val="007925F0"/>
    <w:rsid w:val="00796345"/>
    <w:rsid w:val="00796473"/>
    <w:rsid w:val="0079712B"/>
    <w:rsid w:val="0079728E"/>
    <w:rsid w:val="00797703"/>
    <w:rsid w:val="00797A94"/>
    <w:rsid w:val="007A0FE8"/>
    <w:rsid w:val="007A20AF"/>
    <w:rsid w:val="007A27B7"/>
    <w:rsid w:val="007A393B"/>
    <w:rsid w:val="007A4D4F"/>
    <w:rsid w:val="007A5C75"/>
    <w:rsid w:val="007A6518"/>
    <w:rsid w:val="007A660F"/>
    <w:rsid w:val="007A6890"/>
    <w:rsid w:val="007A7861"/>
    <w:rsid w:val="007A7ADB"/>
    <w:rsid w:val="007B004F"/>
    <w:rsid w:val="007B040E"/>
    <w:rsid w:val="007B12FE"/>
    <w:rsid w:val="007B21BC"/>
    <w:rsid w:val="007B25BF"/>
    <w:rsid w:val="007B3404"/>
    <w:rsid w:val="007B3661"/>
    <w:rsid w:val="007B3D92"/>
    <w:rsid w:val="007B3EC9"/>
    <w:rsid w:val="007B4678"/>
    <w:rsid w:val="007B476C"/>
    <w:rsid w:val="007B4A3E"/>
    <w:rsid w:val="007B5398"/>
    <w:rsid w:val="007B5EB9"/>
    <w:rsid w:val="007B7336"/>
    <w:rsid w:val="007B7A69"/>
    <w:rsid w:val="007C0602"/>
    <w:rsid w:val="007C16F5"/>
    <w:rsid w:val="007C2DA6"/>
    <w:rsid w:val="007C32E0"/>
    <w:rsid w:val="007C3ED6"/>
    <w:rsid w:val="007C3FB5"/>
    <w:rsid w:val="007C3FF3"/>
    <w:rsid w:val="007C4FB2"/>
    <w:rsid w:val="007C5FEF"/>
    <w:rsid w:val="007C69EA"/>
    <w:rsid w:val="007D45F3"/>
    <w:rsid w:val="007D47BD"/>
    <w:rsid w:val="007D4A1E"/>
    <w:rsid w:val="007D6B28"/>
    <w:rsid w:val="007D7BB8"/>
    <w:rsid w:val="007E02FB"/>
    <w:rsid w:val="007E0B0B"/>
    <w:rsid w:val="007E0F72"/>
    <w:rsid w:val="007E11C3"/>
    <w:rsid w:val="007E13F1"/>
    <w:rsid w:val="007E1A27"/>
    <w:rsid w:val="007E241A"/>
    <w:rsid w:val="007E2C0D"/>
    <w:rsid w:val="007E3136"/>
    <w:rsid w:val="007E38BD"/>
    <w:rsid w:val="007E4815"/>
    <w:rsid w:val="007E4EDA"/>
    <w:rsid w:val="007E57A0"/>
    <w:rsid w:val="007E600C"/>
    <w:rsid w:val="007E6023"/>
    <w:rsid w:val="007E610E"/>
    <w:rsid w:val="007E68E3"/>
    <w:rsid w:val="007E72D6"/>
    <w:rsid w:val="007E7EE5"/>
    <w:rsid w:val="007F14F3"/>
    <w:rsid w:val="007F172B"/>
    <w:rsid w:val="007F1ADF"/>
    <w:rsid w:val="007F1DD6"/>
    <w:rsid w:val="007F1DED"/>
    <w:rsid w:val="007F24B5"/>
    <w:rsid w:val="007F29BB"/>
    <w:rsid w:val="007F3242"/>
    <w:rsid w:val="007F45B3"/>
    <w:rsid w:val="007F487A"/>
    <w:rsid w:val="007F61B2"/>
    <w:rsid w:val="007F6463"/>
    <w:rsid w:val="007F72AD"/>
    <w:rsid w:val="007F7DB5"/>
    <w:rsid w:val="00800571"/>
    <w:rsid w:val="00804B76"/>
    <w:rsid w:val="00805A10"/>
    <w:rsid w:val="00805B8E"/>
    <w:rsid w:val="00805E20"/>
    <w:rsid w:val="008067B4"/>
    <w:rsid w:val="00807174"/>
    <w:rsid w:val="00807BD1"/>
    <w:rsid w:val="00807CF1"/>
    <w:rsid w:val="00810784"/>
    <w:rsid w:val="008109D1"/>
    <w:rsid w:val="008120F7"/>
    <w:rsid w:val="0081284E"/>
    <w:rsid w:val="0081341C"/>
    <w:rsid w:val="008139FB"/>
    <w:rsid w:val="0081447D"/>
    <w:rsid w:val="00814706"/>
    <w:rsid w:val="00814BE8"/>
    <w:rsid w:val="008156E4"/>
    <w:rsid w:val="00815CA8"/>
    <w:rsid w:val="00816B99"/>
    <w:rsid w:val="00816F2B"/>
    <w:rsid w:val="00817804"/>
    <w:rsid w:val="00817D9F"/>
    <w:rsid w:val="008204B5"/>
    <w:rsid w:val="008206D6"/>
    <w:rsid w:val="00821012"/>
    <w:rsid w:val="0082125A"/>
    <w:rsid w:val="00821570"/>
    <w:rsid w:val="008215E8"/>
    <w:rsid w:val="00822FF6"/>
    <w:rsid w:val="00824976"/>
    <w:rsid w:val="008265BA"/>
    <w:rsid w:val="008266C4"/>
    <w:rsid w:val="00826E12"/>
    <w:rsid w:val="00827D31"/>
    <w:rsid w:val="00830A79"/>
    <w:rsid w:val="00830BDF"/>
    <w:rsid w:val="00831E1A"/>
    <w:rsid w:val="00831EE7"/>
    <w:rsid w:val="00832434"/>
    <w:rsid w:val="008325DF"/>
    <w:rsid w:val="00834A92"/>
    <w:rsid w:val="00834B7B"/>
    <w:rsid w:val="00835B2D"/>
    <w:rsid w:val="00837D07"/>
    <w:rsid w:val="00840EB1"/>
    <w:rsid w:val="00841E7A"/>
    <w:rsid w:val="00842CF5"/>
    <w:rsid w:val="00842D50"/>
    <w:rsid w:val="00843F71"/>
    <w:rsid w:val="00844334"/>
    <w:rsid w:val="00844B82"/>
    <w:rsid w:val="00844E88"/>
    <w:rsid w:val="0084534D"/>
    <w:rsid w:val="00845385"/>
    <w:rsid w:val="00845A30"/>
    <w:rsid w:val="0084715A"/>
    <w:rsid w:val="008501AA"/>
    <w:rsid w:val="00850FF2"/>
    <w:rsid w:val="00851813"/>
    <w:rsid w:val="00852E68"/>
    <w:rsid w:val="00853F0A"/>
    <w:rsid w:val="0085458B"/>
    <w:rsid w:val="008558CF"/>
    <w:rsid w:val="00855AFB"/>
    <w:rsid w:val="0085632B"/>
    <w:rsid w:val="00856D6F"/>
    <w:rsid w:val="00857E87"/>
    <w:rsid w:val="008600CE"/>
    <w:rsid w:val="00860704"/>
    <w:rsid w:val="008608B8"/>
    <w:rsid w:val="008618CD"/>
    <w:rsid w:val="00862EE3"/>
    <w:rsid w:val="00863225"/>
    <w:rsid w:val="00863BC4"/>
    <w:rsid w:val="008655F9"/>
    <w:rsid w:val="00865B6D"/>
    <w:rsid w:val="00865DA3"/>
    <w:rsid w:val="00867341"/>
    <w:rsid w:val="00870CB6"/>
    <w:rsid w:val="00872583"/>
    <w:rsid w:val="0087288D"/>
    <w:rsid w:val="00872F2E"/>
    <w:rsid w:val="00872FF0"/>
    <w:rsid w:val="00873796"/>
    <w:rsid w:val="0087383B"/>
    <w:rsid w:val="00874CE3"/>
    <w:rsid w:val="008761A9"/>
    <w:rsid w:val="008767D2"/>
    <w:rsid w:val="008768B5"/>
    <w:rsid w:val="00876939"/>
    <w:rsid w:val="0087773E"/>
    <w:rsid w:val="00880A0E"/>
    <w:rsid w:val="00880A37"/>
    <w:rsid w:val="00881235"/>
    <w:rsid w:val="008814FF"/>
    <w:rsid w:val="00881548"/>
    <w:rsid w:val="0088171C"/>
    <w:rsid w:val="00881A60"/>
    <w:rsid w:val="00882149"/>
    <w:rsid w:val="00882BF6"/>
    <w:rsid w:val="0088324F"/>
    <w:rsid w:val="00883336"/>
    <w:rsid w:val="00883D1D"/>
    <w:rsid w:val="00884AD4"/>
    <w:rsid w:val="008852B9"/>
    <w:rsid w:val="00885617"/>
    <w:rsid w:val="00886658"/>
    <w:rsid w:val="00887AD1"/>
    <w:rsid w:val="008904F7"/>
    <w:rsid w:val="0089087D"/>
    <w:rsid w:val="00890B51"/>
    <w:rsid w:val="00890F3C"/>
    <w:rsid w:val="0089171E"/>
    <w:rsid w:val="008918FC"/>
    <w:rsid w:val="00891E74"/>
    <w:rsid w:val="00892B1D"/>
    <w:rsid w:val="00893D7B"/>
    <w:rsid w:val="0089485C"/>
    <w:rsid w:val="00894E1B"/>
    <w:rsid w:val="00897DB2"/>
    <w:rsid w:val="008A03D2"/>
    <w:rsid w:val="008A0468"/>
    <w:rsid w:val="008A0608"/>
    <w:rsid w:val="008A082C"/>
    <w:rsid w:val="008A0E42"/>
    <w:rsid w:val="008A1BEC"/>
    <w:rsid w:val="008A1EBA"/>
    <w:rsid w:val="008A2251"/>
    <w:rsid w:val="008A2BD9"/>
    <w:rsid w:val="008A30ED"/>
    <w:rsid w:val="008A3617"/>
    <w:rsid w:val="008A3987"/>
    <w:rsid w:val="008A3BC9"/>
    <w:rsid w:val="008A4685"/>
    <w:rsid w:val="008A534F"/>
    <w:rsid w:val="008A5DE3"/>
    <w:rsid w:val="008A63E9"/>
    <w:rsid w:val="008A6548"/>
    <w:rsid w:val="008A6BD4"/>
    <w:rsid w:val="008A7935"/>
    <w:rsid w:val="008B0DB5"/>
    <w:rsid w:val="008B3659"/>
    <w:rsid w:val="008B43C8"/>
    <w:rsid w:val="008B6A72"/>
    <w:rsid w:val="008B7B5E"/>
    <w:rsid w:val="008C03A9"/>
    <w:rsid w:val="008C0927"/>
    <w:rsid w:val="008C1568"/>
    <w:rsid w:val="008C20C4"/>
    <w:rsid w:val="008C3573"/>
    <w:rsid w:val="008C376D"/>
    <w:rsid w:val="008C3BB4"/>
    <w:rsid w:val="008C420D"/>
    <w:rsid w:val="008C4D1E"/>
    <w:rsid w:val="008C519E"/>
    <w:rsid w:val="008C523D"/>
    <w:rsid w:val="008C567D"/>
    <w:rsid w:val="008C5A4C"/>
    <w:rsid w:val="008C63A6"/>
    <w:rsid w:val="008C77D5"/>
    <w:rsid w:val="008D02B7"/>
    <w:rsid w:val="008D048D"/>
    <w:rsid w:val="008D0F38"/>
    <w:rsid w:val="008D113B"/>
    <w:rsid w:val="008D2A12"/>
    <w:rsid w:val="008D5677"/>
    <w:rsid w:val="008D5C00"/>
    <w:rsid w:val="008D62BB"/>
    <w:rsid w:val="008D6474"/>
    <w:rsid w:val="008D6802"/>
    <w:rsid w:val="008D70AF"/>
    <w:rsid w:val="008D7C5C"/>
    <w:rsid w:val="008D7DD0"/>
    <w:rsid w:val="008E0ED2"/>
    <w:rsid w:val="008E12DD"/>
    <w:rsid w:val="008E18E3"/>
    <w:rsid w:val="008E1B9D"/>
    <w:rsid w:val="008E20F4"/>
    <w:rsid w:val="008E2FD2"/>
    <w:rsid w:val="008E3F24"/>
    <w:rsid w:val="008E3FFB"/>
    <w:rsid w:val="008E4385"/>
    <w:rsid w:val="008E4909"/>
    <w:rsid w:val="008E519A"/>
    <w:rsid w:val="008E58A1"/>
    <w:rsid w:val="008E610D"/>
    <w:rsid w:val="008E7A3D"/>
    <w:rsid w:val="008E7B6D"/>
    <w:rsid w:val="008E7BDD"/>
    <w:rsid w:val="008E7EC1"/>
    <w:rsid w:val="008F260E"/>
    <w:rsid w:val="008F29F4"/>
    <w:rsid w:val="008F3399"/>
    <w:rsid w:val="008F3741"/>
    <w:rsid w:val="008F38FD"/>
    <w:rsid w:val="008F5BC3"/>
    <w:rsid w:val="008F5F84"/>
    <w:rsid w:val="008F6746"/>
    <w:rsid w:val="008F7242"/>
    <w:rsid w:val="009037C3"/>
    <w:rsid w:val="00903CB5"/>
    <w:rsid w:val="00904029"/>
    <w:rsid w:val="00905786"/>
    <w:rsid w:val="0090597C"/>
    <w:rsid w:val="00905CA3"/>
    <w:rsid w:val="00905E59"/>
    <w:rsid w:val="00906708"/>
    <w:rsid w:val="00906EA3"/>
    <w:rsid w:val="00907E25"/>
    <w:rsid w:val="0091136D"/>
    <w:rsid w:val="00911580"/>
    <w:rsid w:val="00911658"/>
    <w:rsid w:val="00912922"/>
    <w:rsid w:val="009134CE"/>
    <w:rsid w:val="00913EB6"/>
    <w:rsid w:val="009140A4"/>
    <w:rsid w:val="0091595E"/>
    <w:rsid w:val="00916273"/>
    <w:rsid w:val="00917145"/>
    <w:rsid w:val="0091764E"/>
    <w:rsid w:val="00917C70"/>
    <w:rsid w:val="00917CD1"/>
    <w:rsid w:val="00920B2F"/>
    <w:rsid w:val="009222FC"/>
    <w:rsid w:val="00922B71"/>
    <w:rsid w:val="00923D73"/>
    <w:rsid w:val="009243A3"/>
    <w:rsid w:val="00924E4E"/>
    <w:rsid w:val="00924E85"/>
    <w:rsid w:val="00930E0F"/>
    <w:rsid w:val="009319CF"/>
    <w:rsid w:val="009321F8"/>
    <w:rsid w:val="00933578"/>
    <w:rsid w:val="009335C7"/>
    <w:rsid w:val="00933A59"/>
    <w:rsid w:val="00936217"/>
    <w:rsid w:val="00937955"/>
    <w:rsid w:val="00937AA2"/>
    <w:rsid w:val="00941A3D"/>
    <w:rsid w:val="00941E9D"/>
    <w:rsid w:val="0094255A"/>
    <w:rsid w:val="009428AC"/>
    <w:rsid w:val="0094294C"/>
    <w:rsid w:val="00943152"/>
    <w:rsid w:val="009439E3"/>
    <w:rsid w:val="00944A6C"/>
    <w:rsid w:val="009464FD"/>
    <w:rsid w:val="00946616"/>
    <w:rsid w:val="00946676"/>
    <w:rsid w:val="00946803"/>
    <w:rsid w:val="00946AF0"/>
    <w:rsid w:val="00946B34"/>
    <w:rsid w:val="0094772B"/>
    <w:rsid w:val="00950211"/>
    <w:rsid w:val="0095036F"/>
    <w:rsid w:val="00950683"/>
    <w:rsid w:val="00950BFC"/>
    <w:rsid w:val="00950FDC"/>
    <w:rsid w:val="00951138"/>
    <w:rsid w:val="0095118B"/>
    <w:rsid w:val="00951E80"/>
    <w:rsid w:val="00951FC4"/>
    <w:rsid w:val="0095229B"/>
    <w:rsid w:val="009524E3"/>
    <w:rsid w:val="0095281E"/>
    <w:rsid w:val="00952C4F"/>
    <w:rsid w:val="00954364"/>
    <w:rsid w:val="0095652D"/>
    <w:rsid w:val="00956BA7"/>
    <w:rsid w:val="0095709C"/>
    <w:rsid w:val="00957E3A"/>
    <w:rsid w:val="00960A7E"/>
    <w:rsid w:val="0096119F"/>
    <w:rsid w:val="009619C8"/>
    <w:rsid w:val="0096218C"/>
    <w:rsid w:val="00963044"/>
    <w:rsid w:val="0096308A"/>
    <w:rsid w:val="009646E4"/>
    <w:rsid w:val="009647BF"/>
    <w:rsid w:val="009648F8"/>
    <w:rsid w:val="009649B9"/>
    <w:rsid w:val="00964F48"/>
    <w:rsid w:val="00970479"/>
    <w:rsid w:val="0097048D"/>
    <w:rsid w:val="0097184E"/>
    <w:rsid w:val="00972084"/>
    <w:rsid w:val="00973988"/>
    <w:rsid w:val="00973D0C"/>
    <w:rsid w:val="00974494"/>
    <w:rsid w:val="00974D5F"/>
    <w:rsid w:val="009754B1"/>
    <w:rsid w:val="00975764"/>
    <w:rsid w:val="009771E1"/>
    <w:rsid w:val="00980183"/>
    <w:rsid w:val="009801E4"/>
    <w:rsid w:val="00980FA8"/>
    <w:rsid w:val="00981158"/>
    <w:rsid w:val="0098168C"/>
    <w:rsid w:val="00981758"/>
    <w:rsid w:val="00981FA9"/>
    <w:rsid w:val="00982DF0"/>
    <w:rsid w:val="00982F28"/>
    <w:rsid w:val="00983A59"/>
    <w:rsid w:val="00983D6C"/>
    <w:rsid w:val="00984260"/>
    <w:rsid w:val="009846E6"/>
    <w:rsid w:val="0098504E"/>
    <w:rsid w:val="00985789"/>
    <w:rsid w:val="009858EF"/>
    <w:rsid w:val="00985A94"/>
    <w:rsid w:val="009866BE"/>
    <w:rsid w:val="00986782"/>
    <w:rsid w:val="009876A7"/>
    <w:rsid w:val="00987E02"/>
    <w:rsid w:val="009929CC"/>
    <w:rsid w:val="0099314F"/>
    <w:rsid w:val="009946F9"/>
    <w:rsid w:val="0099478A"/>
    <w:rsid w:val="00997213"/>
    <w:rsid w:val="0099733E"/>
    <w:rsid w:val="00997BA8"/>
    <w:rsid w:val="009A1AAE"/>
    <w:rsid w:val="009A1DBE"/>
    <w:rsid w:val="009A1E6D"/>
    <w:rsid w:val="009A2B65"/>
    <w:rsid w:val="009A3416"/>
    <w:rsid w:val="009A3DBD"/>
    <w:rsid w:val="009A40A1"/>
    <w:rsid w:val="009A4CE3"/>
    <w:rsid w:val="009A4DAD"/>
    <w:rsid w:val="009A53B1"/>
    <w:rsid w:val="009A56CE"/>
    <w:rsid w:val="009A5B3E"/>
    <w:rsid w:val="009A603F"/>
    <w:rsid w:val="009A671A"/>
    <w:rsid w:val="009A71B0"/>
    <w:rsid w:val="009A7E8A"/>
    <w:rsid w:val="009B023E"/>
    <w:rsid w:val="009B07B9"/>
    <w:rsid w:val="009B1B1C"/>
    <w:rsid w:val="009B1D44"/>
    <w:rsid w:val="009B2576"/>
    <w:rsid w:val="009B2A0C"/>
    <w:rsid w:val="009B2E94"/>
    <w:rsid w:val="009B4306"/>
    <w:rsid w:val="009B5024"/>
    <w:rsid w:val="009B6C6B"/>
    <w:rsid w:val="009B6E9F"/>
    <w:rsid w:val="009B7133"/>
    <w:rsid w:val="009B760F"/>
    <w:rsid w:val="009C0475"/>
    <w:rsid w:val="009C084B"/>
    <w:rsid w:val="009C1CD5"/>
    <w:rsid w:val="009C2322"/>
    <w:rsid w:val="009C2A43"/>
    <w:rsid w:val="009C2C19"/>
    <w:rsid w:val="009C2DB6"/>
    <w:rsid w:val="009C36AD"/>
    <w:rsid w:val="009C39D9"/>
    <w:rsid w:val="009C41CD"/>
    <w:rsid w:val="009C631A"/>
    <w:rsid w:val="009C6528"/>
    <w:rsid w:val="009C670E"/>
    <w:rsid w:val="009C7496"/>
    <w:rsid w:val="009D01A6"/>
    <w:rsid w:val="009D1083"/>
    <w:rsid w:val="009D1106"/>
    <w:rsid w:val="009D1D21"/>
    <w:rsid w:val="009D2EA6"/>
    <w:rsid w:val="009D3BC0"/>
    <w:rsid w:val="009D3E56"/>
    <w:rsid w:val="009D4279"/>
    <w:rsid w:val="009D4FA3"/>
    <w:rsid w:val="009D5410"/>
    <w:rsid w:val="009D5500"/>
    <w:rsid w:val="009D6FCD"/>
    <w:rsid w:val="009D70B5"/>
    <w:rsid w:val="009D7BED"/>
    <w:rsid w:val="009E0E2E"/>
    <w:rsid w:val="009E0E50"/>
    <w:rsid w:val="009E1062"/>
    <w:rsid w:val="009E2911"/>
    <w:rsid w:val="009E2B6F"/>
    <w:rsid w:val="009E496B"/>
    <w:rsid w:val="009E5331"/>
    <w:rsid w:val="009E53F1"/>
    <w:rsid w:val="009E57D1"/>
    <w:rsid w:val="009E646A"/>
    <w:rsid w:val="009E66E8"/>
    <w:rsid w:val="009E6B92"/>
    <w:rsid w:val="009E79C4"/>
    <w:rsid w:val="009E7DBE"/>
    <w:rsid w:val="009F17D0"/>
    <w:rsid w:val="009F1C14"/>
    <w:rsid w:val="009F2430"/>
    <w:rsid w:val="009F2747"/>
    <w:rsid w:val="009F2C6B"/>
    <w:rsid w:val="009F2D72"/>
    <w:rsid w:val="009F3029"/>
    <w:rsid w:val="009F3D53"/>
    <w:rsid w:val="009F494C"/>
    <w:rsid w:val="009F4AF2"/>
    <w:rsid w:val="009F5835"/>
    <w:rsid w:val="00A004BD"/>
    <w:rsid w:val="00A004E9"/>
    <w:rsid w:val="00A00932"/>
    <w:rsid w:val="00A00EA6"/>
    <w:rsid w:val="00A01540"/>
    <w:rsid w:val="00A02016"/>
    <w:rsid w:val="00A020E0"/>
    <w:rsid w:val="00A02543"/>
    <w:rsid w:val="00A02B42"/>
    <w:rsid w:val="00A03394"/>
    <w:rsid w:val="00A03534"/>
    <w:rsid w:val="00A070D2"/>
    <w:rsid w:val="00A07A2F"/>
    <w:rsid w:val="00A11F16"/>
    <w:rsid w:val="00A11F78"/>
    <w:rsid w:val="00A12202"/>
    <w:rsid w:val="00A124EE"/>
    <w:rsid w:val="00A131D2"/>
    <w:rsid w:val="00A140C9"/>
    <w:rsid w:val="00A14145"/>
    <w:rsid w:val="00A143D2"/>
    <w:rsid w:val="00A1480B"/>
    <w:rsid w:val="00A14B29"/>
    <w:rsid w:val="00A15CCD"/>
    <w:rsid w:val="00A15E20"/>
    <w:rsid w:val="00A1633E"/>
    <w:rsid w:val="00A20F66"/>
    <w:rsid w:val="00A211B6"/>
    <w:rsid w:val="00A21362"/>
    <w:rsid w:val="00A21F5A"/>
    <w:rsid w:val="00A22750"/>
    <w:rsid w:val="00A228B5"/>
    <w:rsid w:val="00A22B65"/>
    <w:rsid w:val="00A22EB9"/>
    <w:rsid w:val="00A234E9"/>
    <w:rsid w:val="00A24376"/>
    <w:rsid w:val="00A246B5"/>
    <w:rsid w:val="00A25906"/>
    <w:rsid w:val="00A25CD9"/>
    <w:rsid w:val="00A26A62"/>
    <w:rsid w:val="00A26FE9"/>
    <w:rsid w:val="00A31BE9"/>
    <w:rsid w:val="00A34E99"/>
    <w:rsid w:val="00A35001"/>
    <w:rsid w:val="00A3526B"/>
    <w:rsid w:val="00A353A0"/>
    <w:rsid w:val="00A36213"/>
    <w:rsid w:val="00A3635A"/>
    <w:rsid w:val="00A367FC"/>
    <w:rsid w:val="00A368AB"/>
    <w:rsid w:val="00A36D4D"/>
    <w:rsid w:val="00A40D37"/>
    <w:rsid w:val="00A41831"/>
    <w:rsid w:val="00A41ADC"/>
    <w:rsid w:val="00A423D8"/>
    <w:rsid w:val="00A4342E"/>
    <w:rsid w:val="00A43C1D"/>
    <w:rsid w:val="00A43D0F"/>
    <w:rsid w:val="00A4477E"/>
    <w:rsid w:val="00A44820"/>
    <w:rsid w:val="00A44A63"/>
    <w:rsid w:val="00A44CCA"/>
    <w:rsid w:val="00A45811"/>
    <w:rsid w:val="00A45A0C"/>
    <w:rsid w:val="00A45A4A"/>
    <w:rsid w:val="00A45E9E"/>
    <w:rsid w:val="00A50D10"/>
    <w:rsid w:val="00A5250C"/>
    <w:rsid w:val="00A529AB"/>
    <w:rsid w:val="00A52D2B"/>
    <w:rsid w:val="00A53F07"/>
    <w:rsid w:val="00A5457F"/>
    <w:rsid w:val="00A55237"/>
    <w:rsid w:val="00A559DC"/>
    <w:rsid w:val="00A564F4"/>
    <w:rsid w:val="00A61091"/>
    <w:rsid w:val="00A64581"/>
    <w:rsid w:val="00A646B7"/>
    <w:rsid w:val="00A646DC"/>
    <w:rsid w:val="00A646E3"/>
    <w:rsid w:val="00A64DC7"/>
    <w:rsid w:val="00A65F84"/>
    <w:rsid w:val="00A66029"/>
    <w:rsid w:val="00A66FC3"/>
    <w:rsid w:val="00A678F9"/>
    <w:rsid w:val="00A707BD"/>
    <w:rsid w:val="00A72422"/>
    <w:rsid w:val="00A72A5F"/>
    <w:rsid w:val="00A73FFE"/>
    <w:rsid w:val="00A747C1"/>
    <w:rsid w:val="00A75383"/>
    <w:rsid w:val="00A754B7"/>
    <w:rsid w:val="00A761C9"/>
    <w:rsid w:val="00A770DC"/>
    <w:rsid w:val="00A77B88"/>
    <w:rsid w:val="00A80F46"/>
    <w:rsid w:val="00A81CDD"/>
    <w:rsid w:val="00A8299D"/>
    <w:rsid w:val="00A82FF9"/>
    <w:rsid w:val="00A841A7"/>
    <w:rsid w:val="00A84E80"/>
    <w:rsid w:val="00A85987"/>
    <w:rsid w:val="00A85CA1"/>
    <w:rsid w:val="00A85FBB"/>
    <w:rsid w:val="00A86FAE"/>
    <w:rsid w:val="00A873B4"/>
    <w:rsid w:val="00A87773"/>
    <w:rsid w:val="00A87F73"/>
    <w:rsid w:val="00A906D9"/>
    <w:rsid w:val="00A90C61"/>
    <w:rsid w:val="00A91250"/>
    <w:rsid w:val="00A91864"/>
    <w:rsid w:val="00A91C46"/>
    <w:rsid w:val="00A91E81"/>
    <w:rsid w:val="00A91EF5"/>
    <w:rsid w:val="00A9240E"/>
    <w:rsid w:val="00A9513C"/>
    <w:rsid w:val="00A95271"/>
    <w:rsid w:val="00A9607E"/>
    <w:rsid w:val="00A966C2"/>
    <w:rsid w:val="00A969A1"/>
    <w:rsid w:val="00A97EB7"/>
    <w:rsid w:val="00AA0031"/>
    <w:rsid w:val="00AA1592"/>
    <w:rsid w:val="00AA1648"/>
    <w:rsid w:val="00AA1AEB"/>
    <w:rsid w:val="00AA222A"/>
    <w:rsid w:val="00AA3414"/>
    <w:rsid w:val="00AA35BD"/>
    <w:rsid w:val="00AA409F"/>
    <w:rsid w:val="00AA476D"/>
    <w:rsid w:val="00AA5342"/>
    <w:rsid w:val="00AA62D0"/>
    <w:rsid w:val="00AA678D"/>
    <w:rsid w:val="00AA72C1"/>
    <w:rsid w:val="00AA73DF"/>
    <w:rsid w:val="00AB23A4"/>
    <w:rsid w:val="00AB3CEA"/>
    <w:rsid w:val="00AB3DFD"/>
    <w:rsid w:val="00AB4F8E"/>
    <w:rsid w:val="00AB531B"/>
    <w:rsid w:val="00AB6DE9"/>
    <w:rsid w:val="00AB6EE2"/>
    <w:rsid w:val="00AB76E5"/>
    <w:rsid w:val="00AB7A67"/>
    <w:rsid w:val="00AB7FD8"/>
    <w:rsid w:val="00AC0139"/>
    <w:rsid w:val="00AC049B"/>
    <w:rsid w:val="00AC0A46"/>
    <w:rsid w:val="00AC0FE4"/>
    <w:rsid w:val="00AC1148"/>
    <w:rsid w:val="00AC233F"/>
    <w:rsid w:val="00AC3438"/>
    <w:rsid w:val="00AC48D4"/>
    <w:rsid w:val="00AC568A"/>
    <w:rsid w:val="00AC65D5"/>
    <w:rsid w:val="00AC7D0E"/>
    <w:rsid w:val="00AD07A3"/>
    <w:rsid w:val="00AD1A90"/>
    <w:rsid w:val="00AD2656"/>
    <w:rsid w:val="00AD286E"/>
    <w:rsid w:val="00AD2955"/>
    <w:rsid w:val="00AD4684"/>
    <w:rsid w:val="00AD46D5"/>
    <w:rsid w:val="00AD50C8"/>
    <w:rsid w:val="00AD54BF"/>
    <w:rsid w:val="00AD6B56"/>
    <w:rsid w:val="00AD73B0"/>
    <w:rsid w:val="00AE0333"/>
    <w:rsid w:val="00AE0B94"/>
    <w:rsid w:val="00AE0E7D"/>
    <w:rsid w:val="00AE11E5"/>
    <w:rsid w:val="00AE1499"/>
    <w:rsid w:val="00AE262A"/>
    <w:rsid w:val="00AE4398"/>
    <w:rsid w:val="00AE4DA8"/>
    <w:rsid w:val="00AE5413"/>
    <w:rsid w:val="00AE5490"/>
    <w:rsid w:val="00AE6698"/>
    <w:rsid w:val="00AE6D97"/>
    <w:rsid w:val="00AE7B1A"/>
    <w:rsid w:val="00AE7BF1"/>
    <w:rsid w:val="00AE7E79"/>
    <w:rsid w:val="00AF0F79"/>
    <w:rsid w:val="00AF10C0"/>
    <w:rsid w:val="00AF156A"/>
    <w:rsid w:val="00AF2667"/>
    <w:rsid w:val="00AF269D"/>
    <w:rsid w:val="00AF3239"/>
    <w:rsid w:val="00AF43B2"/>
    <w:rsid w:val="00AF4736"/>
    <w:rsid w:val="00AF545A"/>
    <w:rsid w:val="00AF56A7"/>
    <w:rsid w:val="00AF5E44"/>
    <w:rsid w:val="00AF5EEF"/>
    <w:rsid w:val="00AF6734"/>
    <w:rsid w:val="00AF67AA"/>
    <w:rsid w:val="00B0066E"/>
    <w:rsid w:val="00B007F6"/>
    <w:rsid w:val="00B01C32"/>
    <w:rsid w:val="00B01DC2"/>
    <w:rsid w:val="00B0233A"/>
    <w:rsid w:val="00B0319B"/>
    <w:rsid w:val="00B039CB"/>
    <w:rsid w:val="00B04C68"/>
    <w:rsid w:val="00B102D2"/>
    <w:rsid w:val="00B10853"/>
    <w:rsid w:val="00B1097E"/>
    <w:rsid w:val="00B11771"/>
    <w:rsid w:val="00B11F40"/>
    <w:rsid w:val="00B127D9"/>
    <w:rsid w:val="00B12F48"/>
    <w:rsid w:val="00B13920"/>
    <w:rsid w:val="00B15AB6"/>
    <w:rsid w:val="00B16245"/>
    <w:rsid w:val="00B171D2"/>
    <w:rsid w:val="00B1738E"/>
    <w:rsid w:val="00B20567"/>
    <w:rsid w:val="00B20D2C"/>
    <w:rsid w:val="00B20DDA"/>
    <w:rsid w:val="00B2130A"/>
    <w:rsid w:val="00B21874"/>
    <w:rsid w:val="00B21EC2"/>
    <w:rsid w:val="00B224F7"/>
    <w:rsid w:val="00B227ED"/>
    <w:rsid w:val="00B248A5"/>
    <w:rsid w:val="00B254AA"/>
    <w:rsid w:val="00B25AD7"/>
    <w:rsid w:val="00B25FE9"/>
    <w:rsid w:val="00B26515"/>
    <w:rsid w:val="00B278DC"/>
    <w:rsid w:val="00B3038C"/>
    <w:rsid w:val="00B30D13"/>
    <w:rsid w:val="00B31720"/>
    <w:rsid w:val="00B318F6"/>
    <w:rsid w:val="00B31B69"/>
    <w:rsid w:val="00B3288F"/>
    <w:rsid w:val="00B32CEE"/>
    <w:rsid w:val="00B3312D"/>
    <w:rsid w:val="00B334B1"/>
    <w:rsid w:val="00B33758"/>
    <w:rsid w:val="00B33A7D"/>
    <w:rsid w:val="00B3692E"/>
    <w:rsid w:val="00B37716"/>
    <w:rsid w:val="00B406BF"/>
    <w:rsid w:val="00B4074D"/>
    <w:rsid w:val="00B42BE1"/>
    <w:rsid w:val="00B4470D"/>
    <w:rsid w:val="00B44757"/>
    <w:rsid w:val="00B47B81"/>
    <w:rsid w:val="00B47FDC"/>
    <w:rsid w:val="00B50E95"/>
    <w:rsid w:val="00B518B2"/>
    <w:rsid w:val="00B52DC8"/>
    <w:rsid w:val="00B53FBD"/>
    <w:rsid w:val="00B541D9"/>
    <w:rsid w:val="00B54B73"/>
    <w:rsid w:val="00B55A89"/>
    <w:rsid w:val="00B56433"/>
    <w:rsid w:val="00B60B76"/>
    <w:rsid w:val="00B61CC4"/>
    <w:rsid w:val="00B627BE"/>
    <w:rsid w:val="00B632FF"/>
    <w:rsid w:val="00B6453D"/>
    <w:rsid w:val="00B64FB1"/>
    <w:rsid w:val="00B655D5"/>
    <w:rsid w:val="00B707A4"/>
    <w:rsid w:val="00B7081E"/>
    <w:rsid w:val="00B71B19"/>
    <w:rsid w:val="00B72033"/>
    <w:rsid w:val="00B72629"/>
    <w:rsid w:val="00B72FA2"/>
    <w:rsid w:val="00B730BF"/>
    <w:rsid w:val="00B73E46"/>
    <w:rsid w:val="00B755EE"/>
    <w:rsid w:val="00B75AFD"/>
    <w:rsid w:val="00B75B7D"/>
    <w:rsid w:val="00B76DF6"/>
    <w:rsid w:val="00B772A2"/>
    <w:rsid w:val="00B802A4"/>
    <w:rsid w:val="00B80414"/>
    <w:rsid w:val="00B816AC"/>
    <w:rsid w:val="00B856EE"/>
    <w:rsid w:val="00B85B84"/>
    <w:rsid w:val="00B86693"/>
    <w:rsid w:val="00B86B1B"/>
    <w:rsid w:val="00B86EFB"/>
    <w:rsid w:val="00B873B2"/>
    <w:rsid w:val="00B876A2"/>
    <w:rsid w:val="00B90B93"/>
    <w:rsid w:val="00B92279"/>
    <w:rsid w:val="00B922F9"/>
    <w:rsid w:val="00B9349D"/>
    <w:rsid w:val="00B9494D"/>
    <w:rsid w:val="00B95962"/>
    <w:rsid w:val="00B96857"/>
    <w:rsid w:val="00B96C31"/>
    <w:rsid w:val="00B96C5C"/>
    <w:rsid w:val="00B97137"/>
    <w:rsid w:val="00B9716C"/>
    <w:rsid w:val="00B977D2"/>
    <w:rsid w:val="00BA047F"/>
    <w:rsid w:val="00BA0FE4"/>
    <w:rsid w:val="00BA117B"/>
    <w:rsid w:val="00BA30AA"/>
    <w:rsid w:val="00BA3F55"/>
    <w:rsid w:val="00BA40B1"/>
    <w:rsid w:val="00BA424D"/>
    <w:rsid w:val="00BA4642"/>
    <w:rsid w:val="00BA49E5"/>
    <w:rsid w:val="00BA505D"/>
    <w:rsid w:val="00BA5075"/>
    <w:rsid w:val="00BA51AC"/>
    <w:rsid w:val="00BA62C9"/>
    <w:rsid w:val="00BA7C70"/>
    <w:rsid w:val="00BA7DEC"/>
    <w:rsid w:val="00BA7FB9"/>
    <w:rsid w:val="00BB211E"/>
    <w:rsid w:val="00BB26A1"/>
    <w:rsid w:val="00BB3C35"/>
    <w:rsid w:val="00BB45EF"/>
    <w:rsid w:val="00BB475C"/>
    <w:rsid w:val="00BB6620"/>
    <w:rsid w:val="00BB712E"/>
    <w:rsid w:val="00BB7371"/>
    <w:rsid w:val="00BB73B9"/>
    <w:rsid w:val="00BC004C"/>
    <w:rsid w:val="00BC022B"/>
    <w:rsid w:val="00BC176F"/>
    <w:rsid w:val="00BC1EAC"/>
    <w:rsid w:val="00BC2C28"/>
    <w:rsid w:val="00BC2FB6"/>
    <w:rsid w:val="00BC52EC"/>
    <w:rsid w:val="00BC7204"/>
    <w:rsid w:val="00BD1B7F"/>
    <w:rsid w:val="00BD2187"/>
    <w:rsid w:val="00BD2AF8"/>
    <w:rsid w:val="00BD3901"/>
    <w:rsid w:val="00BD4ADC"/>
    <w:rsid w:val="00BD5A8A"/>
    <w:rsid w:val="00BD5B5B"/>
    <w:rsid w:val="00BD5B5E"/>
    <w:rsid w:val="00BD7E95"/>
    <w:rsid w:val="00BE01BD"/>
    <w:rsid w:val="00BE1C6F"/>
    <w:rsid w:val="00BE1E17"/>
    <w:rsid w:val="00BE2CAA"/>
    <w:rsid w:val="00BE33EE"/>
    <w:rsid w:val="00BE407E"/>
    <w:rsid w:val="00BE414F"/>
    <w:rsid w:val="00BE4696"/>
    <w:rsid w:val="00BE60FE"/>
    <w:rsid w:val="00BF10C5"/>
    <w:rsid w:val="00BF17D1"/>
    <w:rsid w:val="00BF18AD"/>
    <w:rsid w:val="00BF1B0B"/>
    <w:rsid w:val="00BF26DE"/>
    <w:rsid w:val="00BF2D16"/>
    <w:rsid w:val="00BF2E98"/>
    <w:rsid w:val="00BF379F"/>
    <w:rsid w:val="00BF3ED6"/>
    <w:rsid w:val="00BF441E"/>
    <w:rsid w:val="00BF4812"/>
    <w:rsid w:val="00BF517F"/>
    <w:rsid w:val="00BF52C8"/>
    <w:rsid w:val="00BF5348"/>
    <w:rsid w:val="00BF60CE"/>
    <w:rsid w:val="00BF69CD"/>
    <w:rsid w:val="00C016C6"/>
    <w:rsid w:val="00C01E3E"/>
    <w:rsid w:val="00C03074"/>
    <w:rsid w:val="00C031A0"/>
    <w:rsid w:val="00C03766"/>
    <w:rsid w:val="00C03906"/>
    <w:rsid w:val="00C03A73"/>
    <w:rsid w:val="00C03BF2"/>
    <w:rsid w:val="00C0480D"/>
    <w:rsid w:val="00C0595A"/>
    <w:rsid w:val="00C06730"/>
    <w:rsid w:val="00C0684B"/>
    <w:rsid w:val="00C11081"/>
    <w:rsid w:val="00C113B1"/>
    <w:rsid w:val="00C115BD"/>
    <w:rsid w:val="00C12C1E"/>
    <w:rsid w:val="00C14175"/>
    <w:rsid w:val="00C1526C"/>
    <w:rsid w:val="00C15A52"/>
    <w:rsid w:val="00C15F6D"/>
    <w:rsid w:val="00C17A67"/>
    <w:rsid w:val="00C17D22"/>
    <w:rsid w:val="00C17F89"/>
    <w:rsid w:val="00C17F9B"/>
    <w:rsid w:val="00C213BB"/>
    <w:rsid w:val="00C217DE"/>
    <w:rsid w:val="00C2191A"/>
    <w:rsid w:val="00C2202C"/>
    <w:rsid w:val="00C22E09"/>
    <w:rsid w:val="00C230F9"/>
    <w:rsid w:val="00C2358A"/>
    <w:rsid w:val="00C23AD7"/>
    <w:rsid w:val="00C25AC9"/>
    <w:rsid w:val="00C25C1B"/>
    <w:rsid w:val="00C25DB4"/>
    <w:rsid w:val="00C26385"/>
    <w:rsid w:val="00C26E02"/>
    <w:rsid w:val="00C31AFE"/>
    <w:rsid w:val="00C31F14"/>
    <w:rsid w:val="00C32D82"/>
    <w:rsid w:val="00C348B5"/>
    <w:rsid w:val="00C34D91"/>
    <w:rsid w:val="00C3529B"/>
    <w:rsid w:val="00C35998"/>
    <w:rsid w:val="00C35F65"/>
    <w:rsid w:val="00C37572"/>
    <w:rsid w:val="00C37EEC"/>
    <w:rsid w:val="00C40451"/>
    <w:rsid w:val="00C407FB"/>
    <w:rsid w:val="00C417FB"/>
    <w:rsid w:val="00C418D5"/>
    <w:rsid w:val="00C422C9"/>
    <w:rsid w:val="00C42988"/>
    <w:rsid w:val="00C43AD6"/>
    <w:rsid w:val="00C469C4"/>
    <w:rsid w:val="00C46A3E"/>
    <w:rsid w:val="00C47382"/>
    <w:rsid w:val="00C47E06"/>
    <w:rsid w:val="00C47FFE"/>
    <w:rsid w:val="00C5158B"/>
    <w:rsid w:val="00C51803"/>
    <w:rsid w:val="00C51825"/>
    <w:rsid w:val="00C52174"/>
    <w:rsid w:val="00C52BAB"/>
    <w:rsid w:val="00C5351F"/>
    <w:rsid w:val="00C544AF"/>
    <w:rsid w:val="00C544D0"/>
    <w:rsid w:val="00C54D4C"/>
    <w:rsid w:val="00C5564E"/>
    <w:rsid w:val="00C55A13"/>
    <w:rsid w:val="00C561F5"/>
    <w:rsid w:val="00C56CCB"/>
    <w:rsid w:val="00C56F34"/>
    <w:rsid w:val="00C571ED"/>
    <w:rsid w:val="00C5726A"/>
    <w:rsid w:val="00C60556"/>
    <w:rsid w:val="00C614F3"/>
    <w:rsid w:val="00C61543"/>
    <w:rsid w:val="00C61825"/>
    <w:rsid w:val="00C61938"/>
    <w:rsid w:val="00C61F2B"/>
    <w:rsid w:val="00C620B7"/>
    <w:rsid w:val="00C6231A"/>
    <w:rsid w:val="00C62BC3"/>
    <w:rsid w:val="00C632C6"/>
    <w:rsid w:val="00C6351A"/>
    <w:rsid w:val="00C642BE"/>
    <w:rsid w:val="00C6432C"/>
    <w:rsid w:val="00C676BB"/>
    <w:rsid w:val="00C705BF"/>
    <w:rsid w:val="00C73827"/>
    <w:rsid w:val="00C73C23"/>
    <w:rsid w:val="00C75233"/>
    <w:rsid w:val="00C80CB1"/>
    <w:rsid w:val="00C81298"/>
    <w:rsid w:val="00C821C8"/>
    <w:rsid w:val="00C8341A"/>
    <w:rsid w:val="00C839C6"/>
    <w:rsid w:val="00C83B50"/>
    <w:rsid w:val="00C83D21"/>
    <w:rsid w:val="00C840CF"/>
    <w:rsid w:val="00C8412C"/>
    <w:rsid w:val="00C842B7"/>
    <w:rsid w:val="00C8474A"/>
    <w:rsid w:val="00C85C84"/>
    <w:rsid w:val="00C869C6"/>
    <w:rsid w:val="00C87077"/>
    <w:rsid w:val="00C873D4"/>
    <w:rsid w:val="00C9014F"/>
    <w:rsid w:val="00C908F6"/>
    <w:rsid w:val="00C91945"/>
    <w:rsid w:val="00C91BD1"/>
    <w:rsid w:val="00C93096"/>
    <w:rsid w:val="00C939E3"/>
    <w:rsid w:val="00C9482A"/>
    <w:rsid w:val="00C94F73"/>
    <w:rsid w:val="00C9542A"/>
    <w:rsid w:val="00C97F56"/>
    <w:rsid w:val="00CA0412"/>
    <w:rsid w:val="00CA1589"/>
    <w:rsid w:val="00CA38B6"/>
    <w:rsid w:val="00CA40B4"/>
    <w:rsid w:val="00CA4209"/>
    <w:rsid w:val="00CA51ED"/>
    <w:rsid w:val="00CA5FFC"/>
    <w:rsid w:val="00CA6C97"/>
    <w:rsid w:val="00CA6CD1"/>
    <w:rsid w:val="00CB1ED1"/>
    <w:rsid w:val="00CB20A2"/>
    <w:rsid w:val="00CB23DD"/>
    <w:rsid w:val="00CB3311"/>
    <w:rsid w:val="00CB3F33"/>
    <w:rsid w:val="00CB4D38"/>
    <w:rsid w:val="00CB5E52"/>
    <w:rsid w:val="00CB6FC8"/>
    <w:rsid w:val="00CB75CD"/>
    <w:rsid w:val="00CB7C94"/>
    <w:rsid w:val="00CC1388"/>
    <w:rsid w:val="00CC19C8"/>
    <w:rsid w:val="00CC1EFF"/>
    <w:rsid w:val="00CC32EB"/>
    <w:rsid w:val="00CC3724"/>
    <w:rsid w:val="00CC3C32"/>
    <w:rsid w:val="00CC452E"/>
    <w:rsid w:val="00CC4F7B"/>
    <w:rsid w:val="00CC5240"/>
    <w:rsid w:val="00CC6268"/>
    <w:rsid w:val="00CC6B38"/>
    <w:rsid w:val="00CC6F49"/>
    <w:rsid w:val="00CC6FB2"/>
    <w:rsid w:val="00CC70D0"/>
    <w:rsid w:val="00CC797D"/>
    <w:rsid w:val="00CD057F"/>
    <w:rsid w:val="00CD05E7"/>
    <w:rsid w:val="00CD19B3"/>
    <w:rsid w:val="00CD3540"/>
    <w:rsid w:val="00CD453B"/>
    <w:rsid w:val="00CD4898"/>
    <w:rsid w:val="00CD4B55"/>
    <w:rsid w:val="00CD587F"/>
    <w:rsid w:val="00CD59DD"/>
    <w:rsid w:val="00CD631D"/>
    <w:rsid w:val="00CE00C6"/>
    <w:rsid w:val="00CE0E85"/>
    <w:rsid w:val="00CE0F95"/>
    <w:rsid w:val="00CE150F"/>
    <w:rsid w:val="00CE3758"/>
    <w:rsid w:val="00CE4E65"/>
    <w:rsid w:val="00CE552C"/>
    <w:rsid w:val="00CE58FA"/>
    <w:rsid w:val="00CE629E"/>
    <w:rsid w:val="00CE68B7"/>
    <w:rsid w:val="00CE6A65"/>
    <w:rsid w:val="00CE728E"/>
    <w:rsid w:val="00CE7707"/>
    <w:rsid w:val="00CF0903"/>
    <w:rsid w:val="00CF0A50"/>
    <w:rsid w:val="00CF0B99"/>
    <w:rsid w:val="00CF0CE2"/>
    <w:rsid w:val="00CF15CF"/>
    <w:rsid w:val="00CF27E8"/>
    <w:rsid w:val="00CF2C65"/>
    <w:rsid w:val="00CF40A3"/>
    <w:rsid w:val="00CF4EBB"/>
    <w:rsid w:val="00CF50FD"/>
    <w:rsid w:val="00CF510C"/>
    <w:rsid w:val="00CF5FAA"/>
    <w:rsid w:val="00CF67C5"/>
    <w:rsid w:val="00D00624"/>
    <w:rsid w:val="00D009EC"/>
    <w:rsid w:val="00D00D44"/>
    <w:rsid w:val="00D0321F"/>
    <w:rsid w:val="00D04F3D"/>
    <w:rsid w:val="00D05893"/>
    <w:rsid w:val="00D06FC2"/>
    <w:rsid w:val="00D11278"/>
    <w:rsid w:val="00D11425"/>
    <w:rsid w:val="00D11795"/>
    <w:rsid w:val="00D11DFC"/>
    <w:rsid w:val="00D1219B"/>
    <w:rsid w:val="00D14838"/>
    <w:rsid w:val="00D14F7B"/>
    <w:rsid w:val="00D1506B"/>
    <w:rsid w:val="00D1534B"/>
    <w:rsid w:val="00D15EEE"/>
    <w:rsid w:val="00D161AB"/>
    <w:rsid w:val="00D173D6"/>
    <w:rsid w:val="00D17714"/>
    <w:rsid w:val="00D20F98"/>
    <w:rsid w:val="00D215E5"/>
    <w:rsid w:val="00D222EC"/>
    <w:rsid w:val="00D223F1"/>
    <w:rsid w:val="00D22671"/>
    <w:rsid w:val="00D22799"/>
    <w:rsid w:val="00D24DB6"/>
    <w:rsid w:val="00D2515C"/>
    <w:rsid w:val="00D25321"/>
    <w:rsid w:val="00D25768"/>
    <w:rsid w:val="00D2591E"/>
    <w:rsid w:val="00D2598E"/>
    <w:rsid w:val="00D25F97"/>
    <w:rsid w:val="00D267F2"/>
    <w:rsid w:val="00D27E53"/>
    <w:rsid w:val="00D27F13"/>
    <w:rsid w:val="00D3018A"/>
    <w:rsid w:val="00D306CA"/>
    <w:rsid w:val="00D317F9"/>
    <w:rsid w:val="00D32ABF"/>
    <w:rsid w:val="00D335FA"/>
    <w:rsid w:val="00D33A12"/>
    <w:rsid w:val="00D3405C"/>
    <w:rsid w:val="00D34F65"/>
    <w:rsid w:val="00D35749"/>
    <w:rsid w:val="00D35934"/>
    <w:rsid w:val="00D35F72"/>
    <w:rsid w:val="00D3623B"/>
    <w:rsid w:val="00D40031"/>
    <w:rsid w:val="00D42500"/>
    <w:rsid w:val="00D42557"/>
    <w:rsid w:val="00D428CA"/>
    <w:rsid w:val="00D42920"/>
    <w:rsid w:val="00D432BF"/>
    <w:rsid w:val="00D432CD"/>
    <w:rsid w:val="00D447D7"/>
    <w:rsid w:val="00D44C17"/>
    <w:rsid w:val="00D44D19"/>
    <w:rsid w:val="00D46E30"/>
    <w:rsid w:val="00D46EDA"/>
    <w:rsid w:val="00D47D3F"/>
    <w:rsid w:val="00D5068F"/>
    <w:rsid w:val="00D5133A"/>
    <w:rsid w:val="00D53149"/>
    <w:rsid w:val="00D54573"/>
    <w:rsid w:val="00D54DA0"/>
    <w:rsid w:val="00D55861"/>
    <w:rsid w:val="00D57C2B"/>
    <w:rsid w:val="00D57EBB"/>
    <w:rsid w:val="00D6136A"/>
    <w:rsid w:val="00D61D51"/>
    <w:rsid w:val="00D6263F"/>
    <w:rsid w:val="00D628B6"/>
    <w:rsid w:val="00D62AFB"/>
    <w:rsid w:val="00D63048"/>
    <w:rsid w:val="00D639C9"/>
    <w:rsid w:val="00D65923"/>
    <w:rsid w:val="00D65CF3"/>
    <w:rsid w:val="00D66B08"/>
    <w:rsid w:val="00D67BC9"/>
    <w:rsid w:val="00D67E8A"/>
    <w:rsid w:val="00D70424"/>
    <w:rsid w:val="00D706C0"/>
    <w:rsid w:val="00D706C9"/>
    <w:rsid w:val="00D70D74"/>
    <w:rsid w:val="00D7122B"/>
    <w:rsid w:val="00D72049"/>
    <w:rsid w:val="00D725E7"/>
    <w:rsid w:val="00D72762"/>
    <w:rsid w:val="00D73B55"/>
    <w:rsid w:val="00D73FEC"/>
    <w:rsid w:val="00D75540"/>
    <w:rsid w:val="00D76014"/>
    <w:rsid w:val="00D775E1"/>
    <w:rsid w:val="00D77E23"/>
    <w:rsid w:val="00D80697"/>
    <w:rsid w:val="00D81260"/>
    <w:rsid w:val="00D823BB"/>
    <w:rsid w:val="00D826A3"/>
    <w:rsid w:val="00D8342C"/>
    <w:rsid w:val="00D83C1E"/>
    <w:rsid w:val="00D84498"/>
    <w:rsid w:val="00D8599A"/>
    <w:rsid w:val="00D86FDD"/>
    <w:rsid w:val="00D90B43"/>
    <w:rsid w:val="00D91A5F"/>
    <w:rsid w:val="00D92B11"/>
    <w:rsid w:val="00D92C8F"/>
    <w:rsid w:val="00D95B3F"/>
    <w:rsid w:val="00D965C5"/>
    <w:rsid w:val="00D966A3"/>
    <w:rsid w:val="00D96F57"/>
    <w:rsid w:val="00D972E7"/>
    <w:rsid w:val="00D97AA8"/>
    <w:rsid w:val="00D97FFE"/>
    <w:rsid w:val="00DA0E88"/>
    <w:rsid w:val="00DA1588"/>
    <w:rsid w:val="00DA32E0"/>
    <w:rsid w:val="00DA3A96"/>
    <w:rsid w:val="00DA6123"/>
    <w:rsid w:val="00DA632D"/>
    <w:rsid w:val="00DA7E85"/>
    <w:rsid w:val="00DB0A8A"/>
    <w:rsid w:val="00DB0E39"/>
    <w:rsid w:val="00DB1021"/>
    <w:rsid w:val="00DB1370"/>
    <w:rsid w:val="00DB1AC6"/>
    <w:rsid w:val="00DB23B2"/>
    <w:rsid w:val="00DB314B"/>
    <w:rsid w:val="00DB3784"/>
    <w:rsid w:val="00DB38C4"/>
    <w:rsid w:val="00DB3B21"/>
    <w:rsid w:val="00DC0DBF"/>
    <w:rsid w:val="00DC1A99"/>
    <w:rsid w:val="00DC2798"/>
    <w:rsid w:val="00DC47C0"/>
    <w:rsid w:val="00DC5C2A"/>
    <w:rsid w:val="00DC5C98"/>
    <w:rsid w:val="00DC7336"/>
    <w:rsid w:val="00DC7CCB"/>
    <w:rsid w:val="00DC7D23"/>
    <w:rsid w:val="00DD05ED"/>
    <w:rsid w:val="00DD09EF"/>
    <w:rsid w:val="00DD35A8"/>
    <w:rsid w:val="00DD3DEF"/>
    <w:rsid w:val="00DD4112"/>
    <w:rsid w:val="00DD4988"/>
    <w:rsid w:val="00DD50D9"/>
    <w:rsid w:val="00DD5640"/>
    <w:rsid w:val="00DD5B24"/>
    <w:rsid w:val="00DD5B3B"/>
    <w:rsid w:val="00DD5CAB"/>
    <w:rsid w:val="00DD6367"/>
    <w:rsid w:val="00DD66E5"/>
    <w:rsid w:val="00DD6C05"/>
    <w:rsid w:val="00DD75A3"/>
    <w:rsid w:val="00DD75E3"/>
    <w:rsid w:val="00DE0861"/>
    <w:rsid w:val="00DE0BF1"/>
    <w:rsid w:val="00DE0E3D"/>
    <w:rsid w:val="00DE16B1"/>
    <w:rsid w:val="00DE2B16"/>
    <w:rsid w:val="00DE2DD0"/>
    <w:rsid w:val="00DE2F74"/>
    <w:rsid w:val="00DE576E"/>
    <w:rsid w:val="00DE57B2"/>
    <w:rsid w:val="00DE62A4"/>
    <w:rsid w:val="00DE6334"/>
    <w:rsid w:val="00DF13E4"/>
    <w:rsid w:val="00DF226C"/>
    <w:rsid w:val="00DF377D"/>
    <w:rsid w:val="00DF5098"/>
    <w:rsid w:val="00DF671A"/>
    <w:rsid w:val="00DF71DE"/>
    <w:rsid w:val="00DF7C3B"/>
    <w:rsid w:val="00DF7FF5"/>
    <w:rsid w:val="00E0047E"/>
    <w:rsid w:val="00E00829"/>
    <w:rsid w:val="00E02762"/>
    <w:rsid w:val="00E0320D"/>
    <w:rsid w:val="00E03D37"/>
    <w:rsid w:val="00E04615"/>
    <w:rsid w:val="00E0618A"/>
    <w:rsid w:val="00E062E9"/>
    <w:rsid w:val="00E06547"/>
    <w:rsid w:val="00E067FC"/>
    <w:rsid w:val="00E06A0B"/>
    <w:rsid w:val="00E06FAA"/>
    <w:rsid w:val="00E11747"/>
    <w:rsid w:val="00E11A3B"/>
    <w:rsid w:val="00E12AED"/>
    <w:rsid w:val="00E13027"/>
    <w:rsid w:val="00E13D39"/>
    <w:rsid w:val="00E1531F"/>
    <w:rsid w:val="00E15B71"/>
    <w:rsid w:val="00E16095"/>
    <w:rsid w:val="00E16756"/>
    <w:rsid w:val="00E17B0F"/>
    <w:rsid w:val="00E200DE"/>
    <w:rsid w:val="00E20D93"/>
    <w:rsid w:val="00E22124"/>
    <w:rsid w:val="00E221EB"/>
    <w:rsid w:val="00E22909"/>
    <w:rsid w:val="00E229B0"/>
    <w:rsid w:val="00E23FBD"/>
    <w:rsid w:val="00E24CA8"/>
    <w:rsid w:val="00E24E7F"/>
    <w:rsid w:val="00E25D2A"/>
    <w:rsid w:val="00E25ECA"/>
    <w:rsid w:val="00E26FD9"/>
    <w:rsid w:val="00E30DAD"/>
    <w:rsid w:val="00E31155"/>
    <w:rsid w:val="00E319E7"/>
    <w:rsid w:val="00E31EA7"/>
    <w:rsid w:val="00E32E79"/>
    <w:rsid w:val="00E33807"/>
    <w:rsid w:val="00E33DE8"/>
    <w:rsid w:val="00E34181"/>
    <w:rsid w:val="00E353D7"/>
    <w:rsid w:val="00E356BA"/>
    <w:rsid w:val="00E36B98"/>
    <w:rsid w:val="00E36D74"/>
    <w:rsid w:val="00E37B5D"/>
    <w:rsid w:val="00E37DBB"/>
    <w:rsid w:val="00E413E8"/>
    <w:rsid w:val="00E42B19"/>
    <w:rsid w:val="00E4327B"/>
    <w:rsid w:val="00E44C01"/>
    <w:rsid w:val="00E44CB4"/>
    <w:rsid w:val="00E45FB4"/>
    <w:rsid w:val="00E46B96"/>
    <w:rsid w:val="00E473E5"/>
    <w:rsid w:val="00E503C8"/>
    <w:rsid w:val="00E507A4"/>
    <w:rsid w:val="00E51600"/>
    <w:rsid w:val="00E51F61"/>
    <w:rsid w:val="00E52ABD"/>
    <w:rsid w:val="00E52B49"/>
    <w:rsid w:val="00E52B64"/>
    <w:rsid w:val="00E52FC0"/>
    <w:rsid w:val="00E54271"/>
    <w:rsid w:val="00E5490A"/>
    <w:rsid w:val="00E556FD"/>
    <w:rsid w:val="00E55DD5"/>
    <w:rsid w:val="00E562B8"/>
    <w:rsid w:val="00E57B77"/>
    <w:rsid w:val="00E57DAD"/>
    <w:rsid w:val="00E57ED1"/>
    <w:rsid w:val="00E57EFD"/>
    <w:rsid w:val="00E61D5F"/>
    <w:rsid w:val="00E62653"/>
    <w:rsid w:val="00E62790"/>
    <w:rsid w:val="00E62D7A"/>
    <w:rsid w:val="00E63C35"/>
    <w:rsid w:val="00E640A8"/>
    <w:rsid w:val="00E647BA"/>
    <w:rsid w:val="00E65190"/>
    <w:rsid w:val="00E66024"/>
    <w:rsid w:val="00E67CE3"/>
    <w:rsid w:val="00E70287"/>
    <w:rsid w:val="00E70B8D"/>
    <w:rsid w:val="00E71B1F"/>
    <w:rsid w:val="00E71B2A"/>
    <w:rsid w:val="00E71C51"/>
    <w:rsid w:val="00E72071"/>
    <w:rsid w:val="00E72D2A"/>
    <w:rsid w:val="00E73092"/>
    <w:rsid w:val="00E7359E"/>
    <w:rsid w:val="00E738CC"/>
    <w:rsid w:val="00E73D51"/>
    <w:rsid w:val="00E74015"/>
    <w:rsid w:val="00E75066"/>
    <w:rsid w:val="00E761B3"/>
    <w:rsid w:val="00E762CF"/>
    <w:rsid w:val="00E76417"/>
    <w:rsid w:val="00E76956"/>
    <w:rsid w:val="00E77591"/>
    <w:rsid w:val="00E77DF7"/>
    <w:rsid w:val="00E81F54"/>
    <w:rsid w:val="00E8242E"/>
    <w:rsid w:val="00E8454D"/>
    <w:rsid w:val="00E84806"/>
    <w:rsid w:val="00E85616"/>
    <w:rsid w:val="00E85728"/>
    <w:rsid w:val="00E8597B"/>
    <w:rsid w:val="00E8623C"/>
    <w:rsid w:val="00E8624C"/>
    <w:rsid w:val="00E90996"/>
    <w:rsid w:val="00E90D88"/>
    <w:rsid w:val="00E911E9"/>
    <w:rsid w:val="00E9158C"/>
    <w:rsid w:val="00E92617"/>
    <w:rsid w:val="00E93092"/>
    <w:rsid w:val="00E93806"/>
    <w:rsid w:val="00E94095"/>
    <w:rsid w:val="00E94516"/>
    <w:rsid w:val="00E95440"/>
    <w:rsid w:val="00E95884"/>
    <w:rsid w:val="00E95D70"/>
    <w:rsid w:val="00E96082"/>
    <w:rsid w:val="00E962C7"/>
    <w:rsid w:val="00EA138F"/>
    <w:rsid w:val="00EA13C8"/>
    <w:rsid w:val="00EA47EB"/>
    <w:rsid w:val="00EA5958"/>
    <w:rsid w:val="00EA5BDF"/>
    <w:rsid w:val="00EA75ED"/>
    <w:rsid w:val="00EB10DF"/>
    <w:rsid w:val="00EB224C"/>
    <w:rsid w:val="00EB2C24"/>
    <w:rsid w:val="00EB3496"/>
    <w:rsid w:val="00EB3B41"/>
    <w:rsid w:val="00EB3B87"/>
    <w:rsid w:val="00EB4237"/>
    <w:rsid w:val="00EB4352"/>
    <w:rsid w:val="00EB6213"/>
    <w:rsid w:val="00EB6A2B"/>
    <w:rsid w:val="00EB6ECF"/>
    <w:rsid w:val="00EB7014"/>
    <w:rsid w:val="00EB72EB"/>
    <w:rsid w:val="00EC02F2"/>
    <w:rsid w:val="00EC1053"/>
    <w:rsid w:val="00EC1240"/>
    <w:rsid w:val="00EC1BF9"/>
    <w:rsid w:val="00EC2068"/>
    <w:rsid w:val="00EC2082"/>
    <w:rsid w:val="00EC2E45"/>
    <w:rsid w:val="00EC3749"/>
    <w:rsid w:val="00EC3AE7"/>
    <w:rsid w:val="00EC3F72"/>
    <w:rsid w:val="00EC467F"/>
    <w:rsid w:val="00EC46F5"/>
    <w:rsid w:val="00EC6BAB"/>
    <w:rsid w:val="00EC6BAD"/>
    <w:rsid w:val="00EC75D9"/>
    <w:rsid w:val="00ED0419"/>
    <w:rsid w:val="00ED0B03"/>
    <w:rsid w:val="00ED0FDE"/>
    <w:rsid w:val="00ED1997"/>
    <w:rsid w:val="00ED2067"/>
    <w:rsid w:val="00ED2395"/>
    <w:rsid w:val="00ED26EB"/>
    <w:rsid w:val="00ED3E3B"/>
    <w:rsid w:val="00ED4F29"/>
    <w:rsid w:val="00ED5ACC"/>
    <w:rsid w:val="00ED7A2B"/>
    <w:rsid w:val="00EE008E"/>
    <w:rsid w:val="00EE0793"/>
    <w:rsid w:val="00EE0A1F"/>
    <w:rsid w:val="00EE10AA"/>
    <w:rsid w:val="00EE1553"/>
    <w:rsid w:val="00EE24A1"/>
    <w:rsid w:val="00EE45A7"/>
    <w:rsid w:val="00EE48D6"/>
    <w:rsid w:val="00EE537B"/>
    <w:rsid w:val="00EE57E8"/>
    <w:rsid w:val="00EE6034"/>
    <w:rsid w:val="00EF0657"/>
    <w:rsid w:val="00EF15D4"/>
    <w:rsid w:val="00EF4B45"/>
    <w:rsid w:val="00EF58E2"/>
    <w:rsid w:val="00EF5D86"/>
    <w:rsid w:val="00EF64A6"/>
    <w:rsid w:val="00EF7353"/>
    <w:rsid w:val="00F00430"/>
    <w:rsid w:val="00F00866"/>
    <w:rsid w:val="00F01198"/>
    <w:rsid w:val="00F014C2"/>
    <w:rsid w:val="00F01E6D"/>
    <w:rsid w:val="00F020A7"/>
    <w:rsid w:val="00F024F1"/>
    <w:rsid w:val="00F02801"/>
    <w:rsid w:val="00F04586"/>
    <w:rsid w:val="00F04B7A"/>
    <w:rsid w:val="00F0531B"/>
    <w:rsid w:val="00F05C5B"/>
    <w:rsid w:val="00F06F38"/>
    <w:rsid w:val="00F11023"/>
    <w:rsid w:val="00F12047"/>
    <w:rsid w:val="00F13C16"/>
    <w:rsid w:val="00F13D0D"/>
    <w:rsid w:val="00F1656B"/>
    <w:rsid w:val="00F169D4"/>
    <w:rsid w:val="00F2033F"/>
    <w:rsid w:val="00F206D9"/>
    <w:rsid w:val="00F209D4"/>
    <w:rsid w:val="00F21A99"/>
    <w:rsid w:val="00F21E82"/>
    <w:rsid w:val="00F22100"/>
    <w:rsid w:val="00F22D19"/>
    <w:rsid w:val="00F23576"/>
    <w:rsid w:val="00F238F9"/>
    <w:rsid w:val="00F24096"/>
    <w:rsid w:val="00F2482C"/>
    <w:rsid w:val="00F24A22"/>
    <w:rsid w:val="00F24CBD"/>
    <w:rsid w:val="00F24D44"/>
    <w:rsid w:val="00F253D7"/>
    <w:rsid w:val="00F25FC1"/>
    <w:rsid w:val="00F2671E"/>
    <w:rsid w:val="00F272DF"/>
    <w:rsid w:val="00F27D14"/>
    <w:rsid w:val="00F30340"/>
    <w:rsid w:val="00F3356C"/>
    <w:rsid w:val="00F336D0"/>
    <w:rsid w:val="00F33EF9"/>
    <w:rsid w:val="00F3419E"/>
    <w:rsid w:val="00F343DD"/>
    <w:rsid w:val="00F34476"/>
    <w:rsid w:val="00F349C1"/>
    <w:rsid w:val="00F350D3"/>
    <w:rsid w:val="00F35DFD"/>
    <w:rsid w:val="00F36252"/>
    <w:rsid w:val="00F3632F"/>
    <w:rsid w:val="00F36CD7"/>
    <w:rsid w:val="00F36EB1"/>
    <w:rsid w:val="00F37126"/>
    <w:rsid w:val="00F378C5"/>
    <w:rsid w:val="00F4002A"/>
    <w:rsid w:val="00F40B76"/>
    <w:rsid w:val="00F411B0"/>
    <w:rsid w:val="00F4142C"/>
    <w:rsid w:val="00F4321C"/>
    <w:rsid w:val="00F443F6"/>
    <w:rsid w:val="00F45387"/>
    <w:rsid w:val="00F46491"/>
    <w:rsid w:val="00F4759A"/>
    <w:rsid w:val="00F476A9"/>
    <w:rsid w:val="00F50883"/>
    <w:rsid w:val="00F50BA9"/>
    <w:rsid w:val="00F51089"/>
    <w:rsid w:val="00F51788"/>
    <w:rsid w:val="00F51C5E"/>
    <w:rsid w:val="00F5264D"/>
    <w:rsid w:val="00F52BAA"/>
    <w:rsid w:val="00F52F68"/>
    <w:rsid w:val="00F52FEA"/>
    <w:rsid w:val="00F53161"/>
    <w:rsid w:val="00F53187"/>
    <w:rsid w:val="00F53695"/>
    <w:rsid w:val="00F53965"/>
    <w:rsid w:val="00F53B06"/>
    <w:rsid w:val="00F53CAD"/>
    <w:rsid w:val="00F541F7"/>
    <w:rsid w:val="00F56990"/>
    <w:rsid w:val="00F57913"/>
    <w:rsid w:val="00F57C1F"/>
    <w:rsid w:val="00F619B7"/>
    <w:rsid w:val="00F61C60"/>
    <w:rsid w:val="00F62DBF"/>
    <w:rsid w:val="00F639C5"/>
    <w:rsid w:val="00F64433"/>
    <w:rsid w:val="00F64771"/>
    <w:rsid w:val="00F6622C"/>
    <w:rsid w:val="00F66837"/>
    <w:rsid w:val="00F66F07"/>
    <w:rsid w:val="00F677A3"/>
    <w:rsid w:val="00F70374"/>
    <w:rsid w:val="00F706C4"/>
    <w:rsid w:val="00F70E75"/>
    <w:rsid w:val="00F713AD"/>
    <w:rsid w:val="00F715FE"/>
    <w:rsid w:val="00F72235"/>
    <w:rsid w:val="00F72B20"/>
    <w:rsid w:val="00F73856"/>
    <w:rsid w:val="00F74D8A"/>
    <w:rsid w:val="00F7509A"/>
    <w:rsid w:val="00F76846"/>
    <w:rsid w:val="00F76FAB"/>
    <w:rsid w:val="00F77495"/>
    <w:rsid w:val="00F77789"/>
    <w:rsid w:val="00F802BB"/>
    <w:rsid w:val="00F8136B"/>
    <w:rsid w:val="00F81B57"/>
    <w:rsid w:val="00F82C40"/>
    <w:rsid w:val="00F8467A"/>
    <w:rsid w:val="00F8588D"/>
    <w:rsid w:val="00F85EC7"/>
    <w:rsid w:val="00F87985"/>
    <w:rsid w:val="00F91471"/>
    <w:rsid w:val="00F91A2A"/>
    <w:rsid w:val="00F9273D"/>
    <w:rsid w:val="00F92F1E"/>
    <w:rsid w:val="00F9534D"/>
    <w:rsid w:val="00F959C6"/>
    <w:rsid w:val="00F9606A"/>
    <w:rsid w:val="00F97C04"/>
    <w:rsid w:val="00FA022C"/>
    <w:rsid w:val="00FA14BF"/>
    <w:rsid w:val="00FA201E"/>
    <w:rsid w:val="00FA263D"/>
    <w:rsid w:val="00FA416F"/>
    <w:rsid w:val="00FA5362"/>
    <w:rsid w:val="00FA55E5"/>
    <w:rsid w:val="00FA68FE"/>
    <w:rsid w:val="00FB0088"/>
    <w:rsid w:val="00FB0EFB"/>
    <w:rsid w:val="00FB14E6"/>
    <w:rsid w:val="00FB1539"/>
    <w:rsid w:val="00FB1613"/>
    <w:rsid w:val="00FB1D1C"/>
    <w:rsid w:val="00FB1FE8"/>
    <w:rsid w:val="00FB276C"/>
    <w:rsid w:val="00FB2840"/>
    <w:rsid w:val="00FB3BFC"/>
    <w:rsid w:val="00FB4099"/>
    <w:rsid w:val="00FB501E"/>
    <w:rsid w:val="00FB607B"/>
    <w:rsid w:val="00FB7DCC"/>
    <w:rsid w:val="00FC00FA"/>
    <w:rsid w:val="00FC0646"/>
    <w:rsid w:val="00FC0744"/>
    <w:rsid w:val="00FC1C92"/>
    <w:rsid w:val="00FC2CF2"/>
    <w:rsid w:val="00FC34D5"/>
    <w:rsid w:val="00FC39B0"/>
    <w:rsid w:val="00FC3EC7"/>
    <w:rsid w:val="00FC448B"/>
    <w:rsid w:val="00FC49D6"/>
    <w:rsid w:val="00FC512C"/>
    <w:rsid w:val="00FC6775"/>
    <w:rsid w:val="00FC6B4C"/>
    <w:rsid w:val="00FC745C"/>
    <w:rsid w:val="00FD14D4"/>
    <w:rsid w:val="00FD17F0"/>
    <w:rsid w:val="00FD1B21"/>
    <w:rsid w:val="00FD2D7C"/>
    <w:rsid w:val="00FD3902"/>
    <w:rsid w:val="00FD39A0"/>
    <w:rsid w:val="00FD3B4E"/>
    <w:rsid w:val="00FD4BFF"/>
    <w:rsid w:val="00FD57F2"/>
    <w:rsid w:val="00FD5B7C"/>
    <w:rsid w:val="00FD5BEA"/>
    <w:rsid w:val="00FD6212"/>
    <w:rsid w:val="00FD695F"/>
    <w:rsid w:val="00FD6B86"/>
    <w:rsid w:val="00FD6D37"/>
    <w:rsid w:val="00FD706C"/>
    <w:rsid w:val="00FD7389"/>
    <w:rsid w:val="00FD7615"/>
    <w:rsid w:val="00FE0424"/>
    <w:rsid w:val="00FE07E4"/>
    <w:rsid w:val="00FE095B"/>
    <w:rsid w:val="00FE133D"/>
    <w:rsid w:val="00FE1682"/>
    <w:rsid w:val="00FE3038"/>
    <w:rsid w:val="00FE3792"/>
    <w:rsid w:val="00FE379C"/>
    <w:rsid w:val="00FE3E4E"/>
    <w:rsid w:val="00FE7102"/>
    <w:rsid w:val="00FF09EF"/>
    <w:rsid w:val="00FF0CE6"/>
    <w:rsid w:val="00FF1029"/>
    <w:rsid w:val="00FF2286"/>
    <w:rsid w:val="00FF24AA"/>
    <w:rsid w:val="00FF36CD"/>
    <w:rsid w:val="00FF3A76"/>
    <w:rsid w:val="00FF4856"/>
    <w:rsid w:val="00FF521E"/>
    <w:rsid w:val="00FF5F4D"/>
    <w:rsid w:val="00FF6108"/>
    <w:rsid w:val="00FF7090"/>
    <w:rsid w:val="00FF7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3C6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2B57"/>
    <w:rPr>
      <w:color w:val="0000FF" w:themeColor="hyperlink"/>
      <w:u w:val="single"/>
    </w:rPr>
  </w:style>
  <w:style w:type="paragraph" w:styleId="ListParagraph">
    <w:name w:val="List Paragraph"/>
    <w:basedOn w:val="Normal"/>
    <w:uiPriority w:val="34"/>
    <w:qFormat/>
    <w:rsid w:val="00DD3DEF"/>
    <w:pPr>
      <w:ind w:left="720"/>
      <w:contextualSpacing/>
    </w:pPr>
  </w:style>
  <w:style w:type="table" w:styleId="TableGrid">
    <w:name w:val="Table Grid"/>
    <w:basedOn w:val="TableNormal"/>
    <w:uiPriority w:val="59"/>
    <w:rsid w:val="00797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2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909"/>
    <w:rPr>
      <w:rFonts w:ascii="Tahoma" w:hAnsi="Tahoma" w:cs="Tahoma"/>
      <w:sz w:val="16"/>
      <w:szCs w:val="16"/>
    </w:rPr>
  </w:style>
  <w:style w:type="paragraph" w:styleId="Header">
    <w:name w:val="header"/>
    <w:basedOn w:val="Normal"/>
    <w:link w:val="HeaderChar"/>
    <w:uiPriority w:val="99"/>
    <w:unhideWhenUsed/>
    <w:rsid w:val="001752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211"/>
  </w:style>
  <w:style w:type="paragraph" w:styleId="Footer">
    <w:name w:val="footer"/>
    <w:basedOn w:val="Normal"/>
    <w:link w:val="FooterChar"/>
    <w:uiPriority w:val="99"/>
    <w:unhideWhenUsed/>
    <w:rsid w:val="001752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211"/>
  </w:style>
  <w:style w:type="paragraph" w:styleId="NormalWeb">
    <w:name w:val="Normal (Web)"/>
    <w:basedOn w:val="Normal"/>
    <w:uiPriority w:val="99"/>
    <w:semiHidden/>
    <w:unhideWhenUsed/>
    <w:rsid w:val="00BD1B7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2B57"/>
    <w:rPr>
      <w:color w:val="0000FF" w:themeColor="hyperlink"/>
      <w:u w:val="single"/>
    </w:rPr>
  </w:style>
  <w:style w:type="paragraph" w:styleId="ListParagraph">
    <w:name w:val="List Paragraph"/>
    <w:basedOn w:val="Normal"/>
    <w:uiPriority w:val="34"/>
    <w:qFormat/>
    <w:rsid w:val="00DD3DEF"/>
    <w:pPr>
      <w:ind w:left="720"/>
      <w:contextualSpacing/>
    </w:pPr>
  </w:style>
  <w:style w:type="table" w:styleId="TableGrid">
    <w:name w:val="Table Grid"/>
    <w:basedOn w:val="TableNormal"/>
    <w:uiPriority w:val="59"/>
    <w:rsid w:val="00797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2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909"/>
    <w:rPr>
      <w:rFonts w:ascii="Tahoma" w:hAnsi="Tahoma" w:cs="Tahoma"/>
      <w:sz w:val="16"/>
      <w:szCs w:val="16"/>
    </w:rPr>
  </w:style>
  <w:style w:type="paragraph" w:styleId="Header">
    <w:name w:val="header"/>
    <w:basedOn w:val="Normal"/>
    <w:link w:val="HeaderChar"/>
    <w:uiPriority w:val="99"/>
    <w:unhideWhenUsed/>
    <w:rsid w:val="001752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211"/>
  </w:style>
  <w:style w:type="paragraph" w:styleId="Footer">
    <w:name w:val="footer"/>
    <w:basedOn w:val="Normal"/>
    <w:link w:val="FooterChar"/>
    <w:uiPriority w:val="99"/>
    <w:unhideWhenUsed/>
    <w:rsid w:val="001752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211"/>
  </w:style>
  <w:style w:type="paragraph" w:styleId="NormalWeb">
    <w:name w:val="Normal (Web)"/>
    <w:basedOn w:val="Normal"/>
    <w:uiPriority w:val="99"/>
    <w:semiHidden/>
    <w:unhideWhenUsed/>
    <w:rsid w:val="00BD1B7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83378">
      <w:bodyDiv w:val="1"/>
      <w:marLeft w:val="0"/>
      <w:marRight w:val="0"/>
      <w:marTop w:val="0"/>
      <w:marBottom w:val="0"/>
      <w:divBdr>
        <w:top w:val="none" w:sz="0" w:space="0" w:color="auto"/>
        <w:left w:val="none" w:sz="0" w:space="0" w:color="auto"/>
        <w:bottom w:val="none" w:sz="0" w:space="0" w:color="auto"/>
        <w:right w:val="none" w:sz="0" w:space="0" w:color="auto"/>
      </w:divBdr>
    </w:div>
    <w:div w:id="440955279">
      <w:bodyDiv w:val="1"/>
      <w:marLeft w:val="0"/>
      <w:marRight w:val="0"/>
      <w:marTop w:val="0"/>
      <w:marBottom w:val="0"/>
      <w:divBdr>
        <w:top w:val="none" w:sz="0" w:space="0" w:color="auto"/>
        <w:left w:val="none" w:sz="0" w:space="0" w:color="auto"/>
        <w:bottom w:val="none" w:sz="0" w:space="0" w:color="auto"/>
        <w:right w:val="none" w:sz="0" w:space="0" w:color="auto"/>
      </w:divBdr>
      <w:divsChild>
        <w:div w:id="1039205259">
          <w:marLeft w:val="0"/>
          <w:marRight w:val="0"/>
          <w:marTop w:val="0"/>
          <w:marBottom w:val="0"/>
          <w:divBdr>
            <w:top w:val="none" w:sz="0" w:space="0" w:color="auto"/>
            <w:left w:val="none" w:sz="0" w:space="0" w:color="auto"/>
            <w:bottom w:val="none" w:sz="0" w:space="0" w:color="auto"/>
            <w:right w:val="none" w:sz="0" w:space="0" w:color="auto"/>
          </w:divBdr>
        </w:div>
        <w:div w:id="1964186209">
          <w:marLeft w:val="0"/>
          <w:marRight w:val="0"/>
          <w:marTop w:val="0"/>
          <w:marBottom w:val="0"/>
          <w:divBdr>
            <w:top w:val="none" w:sz="0" w:space="0" w:color="auto"/>
            <w:left w:val="none" w:sz="0" w:space="0" w:color="auto"/>
            <w:bottom w:val="none" w:sz="0" w:space="0" w:color="auto"/>
            <w:right w:val="none" w:sz="0" w:space="0" w:color="auto"/>
          </w:divBdr>
        </w:div>
        <w:div w:id="168720576">
          <w:marLeft w:val="0"/>
          <w:marRight w:val="0"/>
          <w:marTop w:val="0"/>
          <w:marBottom w:val="0"/>
          <w:divBdr>
            <w:top w:val="none" w:sz="0" w:space="0" w:color="auto"/>
            <w:left w:val="none" w:sz="0" w:space="0" w:color="auto"/>
            <w:bottom w:val="none" w:sz="0" w:space="0" w:color="auto"/>
            <w:right w:val="none" w:sz="0" w:space="0" w:color="auto"/>
          </w:divBdr>
        </w:div>
      </w:divsChild>
    </w:div>
    <w:div w:id="472479987">
      <w:bodyDiv w:val="1"/>
      <w:marLeft w:val="0"/>
      <w:marRight w:val="0"/>
      <w:marTop w:val="0"/>
      <w:marBottom w:val="0"/>
      <w:divBdr>
        <w:top w:val="none" w:sz="0" w:space="0" w:color="auto"/>
        <w:left w:val="none" w:sz="0" w:space="0" w:color="auto"/>
        <w:bottom w:val="none" w:sz="0" w:space="0" w:color="auto"/>
        <w:right w:val="none" w:sz="0" w:space="0" w:color="auto"/>
      </w:divBdr>
    </w:div>
    <w:div w:id="580260227">
      <w:bodyDiv w:val="1"/>
      <w:marLeft w:val="0"/>
      <w:marRight w:val="0"/>
      <w:marTop w:val="0"/>
      <w:marBottom w:val="0"/>
      <w:divBdr>
        <w:top w:val="none" w:sz="0" w:space="0" w:color="auto"/>
        <w:left w:val="none" w:sz="0" w:space="0" w:color="auto"/>
        <w:bottom w:val="none" w:sz="0" w:space="0" w:color="auto"/>
        <w:right w:val="none" w:sz="0" w:space="0" w:color="auto"/>
      </w:divBdr>
    </w:div>
    <w:div w:id="752094078">
      <w:bodyDiv w:val="1"/>
      <w:marLeft w:val="0"/>
      <w:marRight w:val="0"/>
      <w:marTop w:val="0"/>
      <w:marBottom w:val="0"/>
      <w:divBdr>
        <w:top w:val="none" w:sz="0" w:space="0" w:color="auto"/>
        <w:left w:val="none" w:sz="0" w:space="0" w:color="auto"/>
        <w:bottom w:val="none" w:sz="0" w:space="0" w:color="auto"/>
        <w:right w:val="none" w:sz="0" w:space="0" w:color="auto"/>
      </w:divBdr>
    </w:div>
    <w:div w:id="1046183011">
      <w:bodyDiv w:val="1"/>
      <w:marLeft w:val="0"/>
      <w:marRight w:val="0"/>
      <w:marTop w:val="0"/>
      <w:marBottom w:val="0"/>
      <w:divBdr>
        <w:top w:val="none" w:sz="0" w:space="0" w:color="auto"/>
        <w:left w:val="none" w:sz="0" w:space="0" w:color="auto"/>
        <w:bottom w:val="none" w:sz="0" w:space="0" w:color="auto"/>
        <w:right w:val="none" w:sz="0" w:space="0" w:color="auto"/>
      </w:divBdr>
    </w:div>
    <w:div w:id="1270889401">
      <w:bodyDiv w:val="1"/>
      <w:marLeft w:val="0"/>
      <w:marRight w:val="0"/>
      <w:marTop w:val="0"/>
      <w:marBottom w:val="0"/>
      <w:divBdr>
        <w:top w:val="none" w:sz="0" w:space="0" w:color="auto"/>
        <w:left w:val="none" w:sz="0" w:space="0" w:color="auto"/>
        <w:bottom w:val="none" w:sz="0" w:space="0" w:color="auto"/>
        <w:right w:val="none" w:sz="0" w:space="0" w:color="auto"/>
      </w:divBdr>
    </w:div>
    <w:div w:id="1347446285">
      <w:bodyDiv w:val="1"/>
      <w:marLeft w:val="0"/>
      <w:marRight w:val="0"/>
      <w:marTop w:val="0"/>
      <w:marBottom w:val="0"/>
      <w:divBdr>
        <w:top w:val="none" w:sz="0" w:space="0" w:color="auto"/>
        <w:left w:val="none" w:sz="0" w:space="0" w:color="auto"/>
        <w:bottom w:val="none" w:sz="0" w:space="0" w:color="auto"/>
        <w:right w:val="none" w:sz="0" w:space="0" w:color="auto"/>
      </w:divBdr>
    </w:div>
    <w:div w:id="1602956957">
      <w:bodyDiv w:val="1"/>
      <w:marLeft w:val="0"/>
      <w:marRight w:val="0"/>
      <w:marTop w:val="0"/>
      <w:marBottom w:val="0"/>
      <w:divBdr>
        <w:top w:val="none" w:sz="0" w:space="0" w:color="auto"/>
        <w:left w:val="none" w:sz="0" w:space="0" w:color="auto"/>
        <w:bottom w:val="none" w:sz="0" w:space="0" w:color="auto"/>
        <w:right w:val="none" w:sz="0" w:space="0" w:color="auto"/>
      </w:divBdr>
    </w:div>
    <w:div w:id="1605576723">
      <w:bodyDiv w:val="1"/>
      <w:marLeft w:val="0"/>
      <w:marRight w:val="0"/>
      <w:marTop w:val="0"/>
      <w:marBottom w:val="0"/>
      <w:divBdr>
        <w:top w:val="none" w:sz="0" w:space="0" w:color="auto"/>
        <w:left w:val="none" w:sz="0" w:space="0" w:color="auto"/>
        <w:bottom w:val="none" w:sz="0" w:space="0" w:color="auto"/>
        <w:right w:val="none" w:sz="0" w:space="0" w:color="auto"/>
      </w:divBdr>
    </w:div>
    <w:div w:id="1904170512">
      <w:bodyDiv w:val="1"/>
      <w:marLeft w:val="0"/>
      <w:marRight w:val="0"/>
      <w:marTop w:val="0"/>
      <w:marBottom w:val="0"/>
      <w:divBdr>
        <w:top w:val="none" w:sz="0" w:space="0" w:color="auto"/>
        <w:left w:val="none" w:sz="0" w:space="0" w:color="auto"/>
        <w:bottom w:val="none" w:sz="0" w:space="0" w:color="auto"/>
        <w:right w:val="none" w:sz="0" w:space="0" w:color="auto"/>
      </w:divBdr>
      <w:divsChild>
        <w:div w:id="1456561961">
          <w:marLeft w:val="0"/>
          <w:marRight w:val="0"/>
          <w:marTop w:val="0"/>
          <w:marBottom w:val="0"/>
          <w:divBdr>
            <w:top w:val="none" w:sz="0" w:space="0" w:color="auto"/>
            <w:left w:val="none" w:sz="0" w:space="0" w:color="auto"/>
            <w:bottom w:val="none" w:sz="0" w:space="0" w:color="auto"/>
            <w:right w:val="none" w:sz="0" w:space="0" w:color="auto"/>
          </w:divBdr>
        </w:div>
        <w:div w:id="1276016319">
          <w:marLeft w:val="0"/>
          <w:marRight w:val="0"/>
          <w:marTop w:val="0"/>
          <w:marBottom w:val="0"/>
          <w:divBdr>
            <w:top w:val="none" w:sz="0" w:space="0" w:color="auto"/>
            <w:left w:val="none" w:sz="0" w:space="0" w:color="auto"/>
            <w:bottom w:val="none" w:sz="0" w:space="0" w:color="auto"/>
            <w:right w:val="none" w:sz="0" w:space="0" w:color="auto"/>
          </w:divBdr>
        </w:div>
        <w:div w:id="638262767">
          <w:marLeft w:val="0"/>
          <w:marRight w:val="0"/>
          <w:marTop w:val="0"/>
          <w:marBottom w:val="0"/>
          <w:divBdr>
            <w:top w:val="none" w:sz="0" w:space="0" w:color="auto"/>
            <w:left w:val="none" w:sz="0" w:space="0" w:color="auto"/>
            <w:bottom w:val="none" w:sz="0" w:space="0" w:color="auto"/>
            <w:right w:val="none" w:sz="0" w:space="0" w:color="auto"/>
          </w:divBdr>
        </w:div>
        <w:div w:id="1672295268">
          <w:marLeft w:val="0"/>
          <w:marRight w:val="0"/>
          <w:marTop w:val="0"/>
          <w:marBottom w:val="0"/>
          <w:divBdr>
            <w:top w:val="none" w:sz="0" w:space="0" w:color="auto"/>
            <w:left w:val="none" w:sz="0" w:space="0" w:color="auto"/>
            <w:bottom w:val="none" w:sz="0" w:space="0" w:color="auto"/>
            <w:right w:val="none" w:sz="0" w:space="0" w:color="auto"/>
          </w:divBdr>
        </w:div>
        <w:div w:id="627783254">
          <w:marLeft w:val="0"/>
          <w:marRight w:val="0"/>
          <w:marTop w:val="0"/>
          <w:marBottom w:val="0"/>
          <w:divBdr>
            <w:top w:val="none" w:sz="0" w:space="0" w:color="auto"/>
            <w:left w:val="none" w:sz="0" w:space="0" w:color="auto"/>
            <w:bottom w:val="none" w:sz="0" w:space="0" w:color="auto"/>
            <w:right w:val="none" w:sz="0" w:space="0" w:color="auto"/>
          </w:divBdr>
        </w:div>
        <w:div w:id="468863328">
          <w:marLeft w:val="0"/>
          <w:marRight w:val="0"/>
          <w:marTop w:val="0"/>
          <w:marBottom w:val="0"/>
          <w:divBdr>
            <w:top w:val="none" w:sz="0" w:space="0" w:color="auto"/>
            <w:left w:val="none" w:sz="0" w:space="0" w:color="auto"/>
            <w:bottom w:val="none" w:sz="0" w:space="0" w:color="auto"/>
            <w:right w:val="none" w:sz="0" w:space="0" w:color="auto"/>
          </w:divBdr>
        </w:div>
        <w:div w:id="2111701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367C2-DD0E-4F79-A908-2BC11B57D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West Felton PC</cp:lastModifiedBy>
  <cp:revision>5</cp:revision>
  <cp:lastPrinted>2024-04-03T15:44:00Z</cp:lastPrinted>
  <dcterms:created xsi:type="dcterms:W3CDTF">2024-03-12T12:28:00Z</dcterms:created>
  <dcterms:modified xsi:type="dcterms:W3CDTF">2024-04-03T15:44:00Z</dcterms:modified>
</cp:coreProperties>
</file>